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21" w:rsidRPr="001F1FA7" w:rsidRDefault="00134D5C" w:rsidP="00533E21">
      <w:pPr>
        <w:rPr>
          <w:rFonts w:ascii="Roboto" w:hAnsi="Roboto"/>
          <w:b/>
          <w:sz w:val="20"/>
          <w:szCs w:val="20"/>
          <w:lang w:val="fi-FI"/>
        </w:rPr>
      </w:pPr>
      <w:r w:rsidRPr="001F1FA7">
        <w:rPr>
          <w:rFonts w:ascii="Roboto" w:hAnsi="Roboto" w:cs="Arial"/>
          <w:b/>
          <w:bCs/>
          <w:sz w:val="20"/>
          <w:szCs w:val="20"/>
          <w:lang w:val="fi-FI"/>
        </w:rPr>
        <w:t>Vähämerkityksisen tuen tilitystä koskevia tietoja Euroopan alueellisen kehitysrahaston (EAKR) tuella toteutettavaan k</w:t>
      </w:r>
      <w:r w:rsidR="00E80D5B" w:rsidRPr="001F1FA7">
        <w:rPr>
          <w:rFonts w:ascii="Roboto" w:hAnsi="Roboto" w:cs="Arial"/>
          <w:b/>
          <w:bCs/>
          <w:sz w:val="20"/>
          <w:szCs w:val="20"/>
          <w:lang w:val="fi-FI"/>
        </w:rPr>
        <w:t>ehitystoimintaan osallistuville</w:t>
      </w:r>
      <w:r w:rsidR="00533E21" w:rsidRPr="001F1FA7">
        <w:rPr>
          <w:rFonts w:ascii="Roboto" w:hAnsi="Roboto"/>
          <w:b/>
          <w:sz w:val="20"/>
          <w:szCs w:val="20"/>
          <w:lang w:val="fi-FI"/>
        </w:rPr>
        <w:t xml:space="preserve"> </w:t>
      </w:r>
    </w:p>
    <w:p w:rsidR="00533E21" w:rsidRPr="001F1FA7" w:rsidRDefault="00533E21" w:rsidP="00533E21">
      <w:pPr>
        <w:rPr>
          <w:rFonts w:ascii="Roboto" w:hAnsi="Roboto"/>
          <w:sz w:val="20"/>
          <w:szCs w:val="20"/>
          <w:lang w:val="fi-FI"/>
        </w:rPr>
      </w:pPr>
    </w:p>
    <w:p w:rsidR="00970D20" w:rsidRDefault="00624593" w:rsidP="00533E21">
      <w:pPr>
        <w:rPr>
          <w:rFonts w:ascii="Roboto" w:hAnsi="Roboto" w:cs="Arial"/>
          <w:bCs/>
          <w:sz w:val="20"/>
          <w:szCs w:val="20"/>
          <w:lang w:val="fi-FI"/>
        </w:rPr>
      </w:pPr>
      <w:r>
        <w:rPr>
          <w:rFonts w:ascii="Roboto" w:hAnsi="Roboto" w:cs="Arial"/>
          <w:bCs/>
          <w:sz w:val="20"/>
          <w:szCs w:val="20"/>
          <w:lang w:val="fi-FI"/>
        </w:rPr>
        <w:t xml:space="preserve">Tämä tieto koskee sinua, joka osallistut </w:t>
      </w:r>
      <w:r w:rsidR="00A87AD5" w:rsidRPr="001F1FA7">
        <w:rPr>
          <w:rFonts w:ascii="Roboto" w:hAnsi="Roboto" w:cs="Arial"/>
          <w:bCs/>
          <w:sz w:val="20"/>
          <w:szCs w:val="20"/>
          <w:lang w:val="fi-FI"/>
        </w:rPr>
        <w:t>yritystänne kehittävään toimintaan</w:t>
      </w:r>
      <w:r>
        <w:rPr>
          <w:rFonts w:ascii="Roboto" w:hAnsi="Roboto" w:cs="Arial"/>
          <w:bCs/>
          <w:sz w:val="20"/>
          <w:szCs w:val="20"/>
          <w:lang w:val="fi-FI"/>
        </w:rPr>
        <w:t xml:space="preserve">. </w:t>
      </w:r>
      <w:r w:rsidR="00A87AD5" w:rsidRPr="001F1FA7">
        <w:rPr>
          <w:rFonts w:ascii="Roboto" w:hAnsi="Roboto" w:cs="Arial"/>
          <w:bCs/>
          <w:sz w:val="20"/>
          <w:szCs w:val="20"/>
          <w:lang w:val="fi-FI"/>
        </w:rPr>
        <w:t xml:space="preserve"> </w:t>
      </w:r>
      <w:r>
        <w:rPr>
          <w:rFonts w:ascii="Roboto" w:hAnsi="Roboto" w:cs="Arial"/>
          <w:bCs/>
          <w:sz w:val="20"/>
          <w:szCs w:val="20"/>
          <w:lang w:val="fi-FI"/>
        </w:rPr>
        <w:t xml:space="preserve">Toimenpide toteutetaan </w:t>
      </w:r>
      <w:r w:rsidR="00A87AD5" w:rsidRPr="001F1FA7">
        <w:rPr>
          <w:rFonts w:ascii="Roboto" w:hAnsi="Roboto" w:cs="Arial"/>
          <w:bCs/>
          <w:sz w:val="20"/>
          <w:szCs w:val="20"/>
          <w:lang w:val="fi-FI"/>
        </w:rPr>
        <w:t>hankkeessa, jonka Interreg Pohjoinen 2014 – 2020 rahoittaa EAKR:n varoilla.</w:t>
      </w:r>
      <w:r w:rsidR="00533E21" w:rsidRPr="001F1FA7">
        <w:rPr>
          <w:rFonts w:ascii="Roboto" w:hAnsi="Roboto" w:cs="Arial"/>
          <w:bCs/>
          <w:sz w:val="20"/>
          <w:szCs w:val="20"/>
          <w:lang w:val="fi-FI"/>
        </w:rPr>
        <w:t xml:space="preserve"> </w:t>
      </w:r>
      <w:r w:rsidR="009477F9" w:rsidRPr="001F1FA7">
        <w:rPr>
          <w:rFonts w:ascii="Roboto" w:hAnsi="Roboto" w:cs="Arial"/>
          <w:bCs/>
          <w:sz w:val="20"/>
          <w:szCs w:val="20"/>
          <w:lang w:val="fi-FI"/>
        </w:rPr>
        <w:t xml:space="preserve">Toiminta toteutetaan Norrbottenin läänin lääninhallitukselta (joka on Interreg Pohjoisen 2014 – 2020 hallintoviranomainen) tukea saavan hanketoimijan johdolla. Osallistumalla hankkeeseen yrityksenne saa </w:t>
      </w:r>
      <w:r w:rsidR="00752E14" w:rsidRPr="001F1FA7">
        <w:rPr>
          <w:rFonts w:ascii="Roboto" w:hAnsi="Roboto" w:cs="Arial"/>
          <w:bCs/>
          <w:sz w:val="20"/>
          <w:szCs w:val="20"/>
          <w:lang w:val="fi-FI"/>
        </w:rPr>
        <w:t>julkisista varoista maksettavaa tukea</w:t>
      </w:r>
      <w:r w:rsidR="009477F9" w:rsidRPr="001F1FA7">
        <w:rPr>
          <w:rFonts w:ascii="Roboto" w:hAnsi="Roboto" w:cs="Arial"/>
          <w:bCs/>
          <w:sz w:val="20"/>
          <w:szCs w:val="20"/>
          <w:lang w:val="fi-FI"/>
        </w:rPr>
        <w:t>.</w:t>
      </w:r>
      <w:r w:rsidR="00774DAC" w:rsidRPr="001F1FA7">
        <w:rPr>
          <w:rFonts w:ascii="Roboto" w:hAnsi="Roboto" w:cs="Arial"/>
          <w:bCs/>
          <w:sz w:val="20"/>
          <w:szCs w:val="20"/>
          <w:lang w:val="fi-FI"/>
        </w:rPr>
        <w:t xml:space="preserve"> </w:t>
      </w:r>
      <w:r w:rsidR="00545755" w:rsidRPr="001F1FA7">
        <w:rPr>
          <w:rFonts w:ascii="Roboto" w:hAnsi="Roboto" w:cs="Arial"/>
          <w:bCs/>
          <w:sz w:val="20"/>
          <w:szCs w:val="20"/>
          <w:lang w:val="fi-FI"/>
        </w:rPr>
        <w:t xml:space="preserve"> </w:t>
      </w:r>
    </w:p>
    <w:p w:rsidR="00970D20" w:rsidRDefault="00970D20" w:rsidP="00533E21">
      <w:pPr>
        <w:rPr>
          <w:rFonts w:ascii="Roboto" w:hAnsi="Roboto" w:cs="Arial"/>
          <w:bCs/>
          <w:sz w:val="20"/>
          <w:szCs w:val="20"/>
          <w:lang w:val="fi-FI"/>
        </w:rPr>
      </w:pPr>
    </w:p>
    <w:p w:rsidR="00FE1ACB" w:rsidRPr="00FE1ACB" w:rsidRDefault="00FE1ACB" w:rsidP="00FE1ACB">
      <w:pPr>
        <w:rPr>
          <w:rFonts w:ascii="Roboto" w:hAnsi="Roboto" w:cs="Arial"/>
          <w:bCs/>
          <w:sz w:val="20"/>
          <w:szCs w:val="20"/>
          <w:lang w:val="fi-FI"/>
        </w:rPr>
      </w:pPr>
      <w:r w:rsidRPr="00FE1ACB">
        <w:rPr>
          <w:rFonts w:ascii="Roboto" w:hAnsi="Roboto" w:cs="Arial"/>
          <w:bCs/>
          <w:sz w:val="20"/>
          <w:szCs w:val="20"/>
          <w:lang w:val="fi-FI"/>
        </w:rPr>
        <w:t xml:space="preserve">EU:n säännöstöön viitaten (KOMISSION ASETUS (EU) N:o 1407/2013, joka tuli voimaan 18. joulukuuta 2013, Euroopan unionin toiminnasta tehdyn sopimuksen 107 ja 108 artiklan soveltamisesta vähämerkityksiseen tukeen (julkaistu 24.12.2013 Euroopan unionin virallisessa lehdessä L 352/1), </w:t>
      </w:r>
      <w:proofErr w:type="gramStart"/>
      <w:r w:rsidRPr="00FE1ACB">
        <w:rPr>
          <w:rFonts w:ascii="Roboto" w:hAnsi="Roboto" w:cs="Arial"/>
          <w:bCs/>
          <w:sz w:val="20"/>
          <w:szCs w:val="20"/>
          <w:lang w:val="fi-FI"/>
        </w:rPr>
        <w:t>on  tuki</w:t>
      </w:r>
      <w:proofErr w:type="gramEnd"/>
      <w:r w:rsidRPr="00FE1ACB">
        <w:rPr>
          <w:rFonts w:ascii="Roboto" w:hAnsi="Roboto" w:cs="Arial"/>
          <w:bCs/>
          <w:sz w:val="20"/>
          <w:szCs w:val="20"/>
          <w:lang w:val="fi-FI"/>
        </w:rPr>
        <w:t xml:space="preserve"> de minimis- tukea , eli vähämerkityksistä tukea. </w:t>
      </w:r>
    </w:p>
    <w:p w:rsidR="00970D20" w:rsidRDefault="00970D20" w:rsidP="00970D20">
      <w:pPr>
        <w:pStyle w:val="Default"/>
        <w:rPr>
          <w:rFonts w:ascii="Roboto" w:hAnsi="Roboto" w:cs="Arial"/>
          <w:bCs/>
          <w:sz w:val="20"/>
          <w:szCs w:val="20"/>
          <w:lang w:val="fi-FI"/>
        </w:rPr>
      </w:pPr>
    </w:p>
    <w:p w:rsidR="00533E21" w:rsidRPr="001F1FA7" w:rsidRDefault="009477F9" w:rsidP="00970D20">
      <w:pPr>
        <w:pStyle w:val="Default"/>
        <w:rPr>
          <w:rFonts w:ascii="Roboto" w:hAnsi="Roboto" w:cs="Arial"/>
          <w:bCs/>
          <w:sz w:val="20"/>
          <w:szCs w:val="20"/>
          <w:lang w:val="fi-FI"/>
        </w:rPr>
      </w:pPr>
      <w:r w:rsidRPr="001F1FA7">
        <w:rPr>
          <w:rFonts w:ascii="Roboto" w:hAnsi="Roboto" w:cs="Arial"/>
          <w:bCs/>
          <w:sz w:val="20"/>
          <w:szCs w:val="20"/>
          <w:lang w:val="fi-FI"/>
        </w:rPr>
        <w:t xml:space="preserve">Toimintaa järjestävän on ilmoitettava, miten suurta osaa </w:t>
      </w:r>
      <w:r w:rsidR="00752E14" w:rsidRPr="001F1FA7">
        <w:rPr>
          <w:rFonts w:ascii="Roboto" w:hAnsi="Roboto" w:cs="Arial"/>
          <w:bCs/>
          <w:sz w:val="20"/>
          <w:szCs w:val="20"/>
          <w:lang w:val="fi-FI"/>
        </w:rPr>
        <w:t>yllä mainittu tuki vastaa</w:t>
      </w:r>
      <w:r w:rsidRPr="001F1FA7">
        <w:rPr>
          <w:rFonts w:ascii="Roboto" w:hAnsi="Roboto" w:cs="Arial"/>
          <w:bCs/>
          <w:sz w:val="20"/>
          <w:szCs w:val="20"/>
          <w:lang w:val="fi-FI"/>
        </w:rPr>
        <w:t>.</w:t>
      </w:r>
      <w:r w:rsidR="00533E21" w:rsidRPr="001F1FA7">
        <w:rPr>
          <w:rFonts w:ascii="Roboto" w:hAnsi="Roboto" w:cs="Arial"/>
          <w:bCs/>
          <w:sz w:val="20"/>
          <w:szCs w:val="20"/>
          <w:lang w:val="fi-FI"/>
        </w:rPr>
        <w:t xml:space="preserve"> </w:t>
      </w:r>
    </w:p>
    <w:p w:rsidR="00533E21" w:rsidRPr="001F1FA7" w:rsidRDefault="00533E21" w:rsidP="00533E21">
      <w:pPr>
        <w:rPr>
          <w:rFonts w:ascii="Roboto" w:hAnsi="Roboto" w:cs="Arial"/>
          <w:bCs/>
          <w:sz w:val="20"/>
          <w:szCs w:val="20"/>
          <w:lang w:val="fi-FI"/>
        </w:rPr>
      </w:pPr>
    </w:p>
    <w:p w:rsidR="00533E21" w:rsidRPr="001F1FA7" w:rsidRDefault="00624593" w:rsidP="00533E21">
      <w:pPr>
        <w:rPr>
          <w:rFonts w:ascii="Roboto" w:hAnsi="Roboto" w:cs="Arial"/>
          <w:bCs/>
          <w:sz w:val="20"/>
          <w:szCs w:val="20"/>
          <w:lang w:val="fi-FI"/>
        </w:rPr>
      </w:pPr>
      <w:r>
        <w:rPr>
          <w:rFonts w:ascii="Roboto" w:hAnsi="Roboto" w:cs="Arial"/>
          <w:bCs/>
          <w:sz w:val="20"/>
          <w:szCs w:val="20"/>
          <w:lang w:val="fi-FI"/>
        </w:rPr>
        <w:t>T</w:t>
      </w:r>
      <w:r w:rsidR="009477F9" w:rsidRPr="001F1FA7">
        <w:rPr>
          <w:rFonts w:ascii="Roboto" w:hAnsi="Roboto" w:cs="Arial"/>
          <w:bCs/>
          <w:sz w:val="20"/>
          <w:szCs w:val="20"/>
          <w:lang w:val="fi-FI"/>
        </w:rPr>
        <w:t xml:space="preserve">eidän </w:t>
      </w:r>
      <w:r w:rsidR="007738BC" w:rsidRPr="001F1FA7">
        <w:rPr>
          <w:rFonts w:ascii="Roboto" w:hAnsi="Roboto" w:cs="Arial"/>
          <w:bCs/>
          <w:sz w:val="20"/>
          <w:szCs w:val="20"/>
          <w:lang w:val="fi-FI"/>
        </w:rPr>
        <w:t>on</w:t>
      </w:r>
      <w:r w:rsidR="009477F9" w:rsidRPr="001F1FA7">
        <w:rPr>
          <w:rFonts w:ascii="Roboto" w:hAnsi="Roboto" w:cs="Arial"/>
          <w:bCs/>
          <w:sz w:val="20"/>
          <w:szCs w:val="20"/>
          <w:lang w:val="fi-FI"/>
        </w:rPr>
        <w:t xml:space="preserve"> ilmoitettava yrityksenne organisaationumero</w:t>
      </w:r>
      <w:r w:rsidR="00713D1C" w:rsidRPr="001F1FA7">
        <w:rPr>
          <w:rFonts w:ascii="Roboto" w:hAnsi="Roboto" w:cs="Arial"/>
          <w:bCs/>
          <w:sz w:val="20"/>
          <w:szCs w:val="20"/>
          <w:lang w:val="fi-FI"/>
        </w:rPr>
        <w:t xml:space="preserve"> (Y-tunnus)</w:t>
      </w:r>
      <w:r>
        <w:rPr>
          <w:rFonts w:ascii="Roboto" w:hAnsi="Roboto" w:cs="Arial"/>
          <w:bCs/>
          <w:sz w:val="20"/>
          <w:szCs w:val="20"/>
          <w:lang w:val="fi-FI"/>
        </w:rPr>
        <w:t xml:space="preserve"> tai henkilötunnus (yksityisyritys)</w:t>
      </w:r>
      <w:r w:rsidR="009477F9" w:rsidRPr="001F1FA7">
        <w:rPr>
          <w:rFonts w:ascii="Roboto" w:hAnsi="Roboto" w:cs="Arial"/>
          <w:bCs/>
          <w:sz w:val="20"/>
          <w:szCs w:val="20"/>
          <w:lang w:val="fi-FI"/>
        </w:rPr>
        <w:t xml:space="preserve"> ja </w:t>
      </w:r>
      <w:r w:rsidR="008C313F" w:rsidRPr="001F1FA7">
        <w:rPr>
          <w:rFonts w:ascii="Roboto" w:hAnsi="Roboto" w:cs="Arial"/>
          <w:bCs/>
          <w:sz w:val="20"/>
          <w:szCs w:val="20"/>
          <w:lang w:val="fi-FI"/>
        </w:rPr>
        <w:t>toimiala.</w:t>
      </w:r>
      <w:r w:rsidR="00533E21" w:rsidRPr="001F1FA7">
        <w:rPr>
          <w:rFonts w:ascii="Roboto" w:hAnsi="Roboto" w:cs="Arial"/>
          <w:bCs/>
          <w:sz w:val="20"/>
          <w:szCs w:val="20"/>
          <w:lang w:val="fi-FI"/>
        </w:rPr>
        <w:t xml:space="preserve"> </w:t>
      </w:r>
      <w:r w:rsidR="008C313F" w:rsidRPr="001F1FA7">
        <w:rPr>
          <w:rFonts w:ascii="Roboto" w:hAnsi="Roboto" w:cs="Arial"/>
          <w:bCs/>
          <w:sz w:val="20"/>
          <w:szCs w:val="20"/>
          <w:lang w:val="fi-FI"/>
        </w:rPr>
        <w:t>Teidän on myös ilmoitettava, miten paljon vähämerkityksistä tukea yrityksenne on vastaanottanut viimeisten kolmen vuoden aikana (nykyinen ja kaksi edeltävää verovuotta).</w:t>
      </w:r>
      <w:r w:rsidR="00533E21" w:rsidRPr="001F1FA7">
        <w:rPr>
          <w:rFonts w:ascii="Roboto" w:hAnsi="Roboto" w:cs="Arial"/>
          <w:bCs/>
          <w:sz w:val="20"/>
          <w:szCs w:val="20"/>
          <w:lang w:val="fi-FI"/>
        </w:rPr>
        <w:t xml:space="preserve"> </w:t>
      </w:r>
      <w:r w:rsidR="008C313F" w:rsidRPr="001F1FA7">
        <w:rPr>
          <w:rFonts w:ascii="Roboto" w:hAnsi="Roboto" w:cs="Arial"/>
          <w:bCs/>
          <w:sz w:val="20"/>
          <w:szCs w:val="20"/>
          <w:lang w:val="fi-FI"/>
        </w:rPr>
        <w:t>Syy</w:t>
      </w:r>
      <w:r w:rsidR="00752E14" w:rsidRPr="001F1FA7">
        <w:rPr>
          <w:rFonts w:ascii="Roboto" w:hAnsi="Roboto" w:cs="Arial"/>
          <w:bCs/>
          <w:sz w:val="20"/>
          <w:szCs w:val="20"/>
          <w:lang w:val="fi-FI"/>
        </w:rPr>
        <w:t>nä</w:t>
      </w:r>
      <w:r w:rsidR="008C313F" w:rsidRPr="001F1FA7">
        <w:rPr>
          <w:rFonts w:ascii="Roboto" w:hAnsi="Roboto" w:cs="Arial"/>
          <w:bCs/>
          <w:sz w:val="20"/>
          <w:szCs w:val="20"/>
          <w:lang w:val="fi-FI"/>
        </w:rPr>
        <w:t xml:space="preserve"> siihen on, että Norrbottenin läänin lääninhallituksen on tarkastettava, ettei mikään kyseiseen toimintaan osallistuvista yrityksistä ole vastaanottanut EU:n vähämerkityksisen tuen säätämää 200 000 euron enimmäismäärää. </w:t>
      </w:r>
      <w:r w:rsidR="00533E21" w:rsidRPr="001F1FA7">
        <w:rPr>
          <w:rFonts w:ascii="Roboto" w:hAnsi="Roboto" w:cs="Arial"/>
          <w:bCs/>
          <w:sz w:val="20"/>
          <w:szCs w:val="20"/>
          <w:lang w:val="fi-FI"/>
        </w:rPr>
        <w:t xml:space="preserve"> </w:t>
      </w:r>
      <w:r w:rsidR="008C313F" w:rsidRPr="001F1FA7">
        <w:rPr>
          <w:rFonts w:ascii="Roboto" w:hAnsi="Roboto" w:cs="Arial"/>
          <w:bCs/>
          <w:sz w:val="20"/>
          <w:szCs w:val="20"/>
          <w:lang w:val="fi-FI"/>
        </w:rPr>
        <w:t xml:space="preserve">Säästäkää todistuskopio itsellänne, koska siitä saattaa olla hyötyä myöhemmässä vaiheessa, kun haette tukea tai haluatte osallistua </w:t>
      </w:r>
      <w:r w:rsidR="007738BC" w:rsidRPr="001F1FA7">
        <w:rPr>
          <w:rFonts w:ascii="Roboto" w:hAnsi="Roboto" w:cs="Arial"/>
          <w:bCs/>
          <w:sz w:val="20"/>
          <w:szCs w:val="20"/>
          <w:lang w:val="fi-FI"/>
        </w:rPr>
        <w:t xml:space="preserve">toiseen julkisella varoilla rahoitettavaan </w:t>
      </w:r>
      <w:r w:rsidR="008C313F" w:rsidRPr="001F1FA7">
        <w:rPr>
          <w:rFonts w:ascii="Roboto" w:hAnsi="Roboto" w:cs="Arial"/>
          <w:bCs/>
          <w:sz w:val="20"/>
          <w:szCs w:val="20"/>
          <w:lang w:val="fi-FI"/>
        </w:rPr>
        <w:t>hankkeeseen.</w:t>
      </w:r>
    </w:p>
    <w:p w:rsidR="00533E21" w:rsidRPr="001F1FA7" w:rsidRDefault="00533E21" w:rsidP="00533E21">
      <w:pPr>
        <w:rPr>
          <w:rFonts w:ascii="Roboto" w:hAnsi="Roboto" w:cs="Arial"/>
          <w:bCs/>
          <w:sz w:val="20"/>
          <w:szCs w:val="20"/>
          <w:lang w:val="fi-FI"/>
        </w:rPr>
      </w:pPr>
    </w:p>
    <w:p w:rsidR="00533E21" w:rsidRPr="001F1FA7" w:rsidRDefault="009253D4" w:rsidP="00533E21">
      <w:pPr>
        <w:rPr>
          <w:rFonts w:ascii="Roboto" w:hAnsi="Roboto" w:cs="Arial"/>
          <w:bCs/>
          <w:sz w:val="20"/>
          <w:szCs w:val="20"/>
          <w:lang w:val="fi-FI"/>
        </w:rPr>
      </w:pPr>
      <w:r w:rsidRPr="001F1FA7">
        <w:rPr>
          <w:rFonts w:ascii="Roboto" w:hAnsi="Roboto" w:cs="Arial"/>
          <w:bCs/>
          <w:sz w:val="20"/>
          <w:szCs w:val="20"/>
          <w:lang w:val="fi-FI"/>
        </w:rPr>
        <w:t>Alla ko</w:t>
      </w:r>
      <w:r w:rsidR="007738BC" w:rsidRPr="001F1FA7">
        <w:rPr>
          <w:rFonts w:ascii="Roboto" w:hAnsi="Roboto" w:cs="Arial"/>
          <w:bCs/>
          <w:sz w:val="20"/>
          <w:szCs w:val="20"/>
          <w:lang w:val="fi-FI"/>
        </w:rPr>
        <w:t>osteena</w:t>
      </w:r>
      <w:r w:rsidRPr="001F1FA7">
        <w:rPr>
          <w:rFonts w:ascii="Roboto" w:hAnsi="Roboto" w:cs="Arial"/>
          <w:bCs/>
          <w:sz w:val="20"/>
          <w:szCs w:val="20"/>
          <w:lang w:val="fi-FI"/>
        </w:rPr>
        <w:t xml:space="preserve"> voimassa olevat ehdot, joita Norrbottenin läänin lääninhallituksen on noudatettava pystyäkseen </w:t>
      </w:r>
      <w:r w:rsidR="00752E14" w:rsidRPr="001F1FA7">
        <w:rPr>
          <w:rFonts w:ascii="Roboto" w:hAnsi="Roboto" w:cs="Arial"/>
          <w:bCs/>
          <w:sz w:val="20"/>
          <w:szCs w:val="20"/>
          <w:lang w:val="fi-FI"/>
        </w:rPr>
        <w:t>myöntämään</w:t>
      </w:r>
      <w:r w:rsidRPr="001F1FA7">
        <w:rPr>
          <w:rFonts w:ascii="Roboto" w:hAnsi="Roboto" w:cs="Arial"/>
          <w:bCs/>
          <w:sz w:val="20"/>
          <w:szCs w:val="20"/>
          <w:lang w:val="fi-FI"/>
        </w:rPr>
        <w:t xml:space="preserve"> EU-sääntöjen mukaista vähämerkityksistä tukea.</w:t>
      </w:r>
    </w:p>
    <w:p w:rsidR="00533E21" w:rsidRPr="001F1FA7" w:rsidRDefault="00533E21" w:rsidP="00533E21">
      <w:pPr>
        <w:rPr>
          <w:rFonts w:ascii="Roboto" w:hAnsi="Roboto" w:cs="Arial"/>
          <w:bCs/>
          <w:sz w:val="20"/>
          <w:szCs w:val="20"/>
          <w:lang w:val="fi-FI"/>
        </w:rPr>
      </w:pPr>
    </w:p>
    <w:p w:rsidR="00533E21" w:rsidRPr="001F1FA7" w:rsidRDefault="009253D4" w:rsidP="009253D4">
      <w:pPr>
        <w:pStyle w:val="Liststycke"/>
        <w:numPr>
          <w:ilvl w:val="0"/>
          <w:numId w:val="2"/>
        </w:numPr>
        <w:spacing w:line="280" w:lineRule="auto"/>
        <w:rPr>
          <w:rFonts w:ascii="Roboto" w:hAnsi="Roboto" w:cs="Arial"/>
          <w:bCs/>
          <w:sz w:val="20"/>
          <w:szCs w:val="20"/>
        </w:rPr>
      </w:pPr>
      <w:r w:rsidRPr="001F1FA7">
        <w:rPr>
          <w:rFonts w:ascii="Roboto" w:hAnsi="Roboto" w:cs="Arial"/>
          <w:bCs/>
          <w:sz w:val="20"/>
          <w:szCs w:val="20"/>
          <w:lang w:val="fi-FI"/>
        </w:rPr>
        <w:t xml:space="preserve">Yrityksen vastaanottama </w:t>
      </w:r>
      <w:r w:rsidR="00752E14" w:rsidRPr="001F1FA7">
        <w:rPr>
          <w:rFonts w:ascii="Roboto" w:hAnsi="Roboto" w:cs="Arial"/>
          <w:bCs/>
          <w:sz w:val="20"/>
          <w:szCs w:val="20"/>
          <w:lang w:val="fi-FI"/>
        </w:rPr>
        <w:t>julkisista varoista maksettava</w:t>
      </w:r>
      <w:r w:rsidRPr="001F1FA7">
        <w:rPr>
          <w:rFonts w:ascii="Roboto" w:hAnsi="Roboto" w:cs="Arial"/>
          <w:bCs/>
          <w:sz w:val="20"/>
          <w:szCs w:val="20"/>
          <w:lang w:val="fi-FI"/>
        </w:rPr>
        <w:t xml:space="preserve"> tuki tai avustus ei kolmen vuoden ajalta saa ylittää 200 000 euron määrää</w:t>
      </w:r>
      <w:r w:rsidR="00E80D5B" w:rsidRPr="001F1FA7">
        <w:rPr>
          <w:rFonts w:ascii="Roboto" w:hAnsi="Roboto" w:cs="Arial"/>
          <w:bCs/>
          <w:sz w:val="20"/>
          <w:szCs w:val="20"/>
          <w:lang w:val="fi-FI"/>
        </w:rPr>
        <w:t>.</w:t>
      </w:r>
      <w:r w:rsidR="00524F66" w:rsidRPr="001F1FA7">
        <w:rPr>
          <w:rFonts w:ascii="Roboto" w:hAnsi="Roboto" w:cs="Arial"/>
          <w:bCs/>
          <w:sz w:val="20"/>
          <w:szCs w:val="20"/>
          <w:lang w:val="fi-FI"/>
        </w:rPr>
        <w:t xml:space="preserve"> </w:t>
      </w:r>
      <w:r w:rsidRPr="001F1FA7">
        <w:rPr>
          <w:rFonts w:ascii="Roboto" w:hAnsi="Roboto" w:cs="Arial"/>
          <w:bCs/>
          <w:sz w:val="20"/>
          <w:szCs w:val="20"/>
          <w:lang w:val="fi-FI"/>
        </w:rPr>
        <w:t>Sitä kutsutaan enimmäismääräksi</w:t>
      </w:r>
      <w:r w:rsidR="00E80D5B" w:rsidRPr="001F1FA7">
        <w:rPr>
          <w:rFonts w:ascii="Roboto" w:hAnsi="Roboto" w:cs="Arial"/>
          <w:bCs/>
          <w:sz w:val="20"/>
          <w:szCs w:val="20"/>
          <w:lang w:val="fi-FI"/>
        </w:rPr>
        <w:t>.</w:t>
      </w:r>
    </w:p>
    <w:p w:rsidR="00533E21" w:rsidRPr="001F1FA7" w:rsidRDefault="009253D4" w:rsidP="004103D1">
      <w:pPr>
        <w:pStyle w:val="Liststycke"/>
        <w:numPr>
          <w:ilvl w:val="0"/>
          <w:numId w:val="2"/>
        </w:numPr>
        <w:spacing w:line="280" w:lineRule="auto"/>
        <w:rPr>
          <w:rFonts w:ascii="Roboto" w:hAnsi="Roboto" w:cs="Arial"/>
          <w:bCs/>
          <w:sz w:val="20"/>
          <w:szCs w:val="20"/>
        </w:rPr>
      </w:pPr>
      <w:r w:rsidRPr="001F1FA7">
        <w:rPr>
          <w:rFonts w:ascii="Roboto" w:hAnsi="Roboto" w:cs="Arial"/>
          <w:bCs/>
          <w:sz w:val="20"/>
          <w:szCs w:val="20"/>
          <w:lang w:val="fi-FI"/>
        </w:rPr>
        <w:t>Kolmivuotiaskausi kattaa nykyisen ja kaksi edellistä verotusvuotta.</w:t>
      </w:r>
      <w:r w:rsidR="00533E21" w:rsidRPr="001F1FA7">
        <w:rPr>
          <w:rFonts w:ascii="Roboto" w:hAnsi="Roboto" w:cs="Arial"/>
          <w:bCs/>
          <w:sz w:val="20"/>
          <w:szCs w:val="20"/>
          <w:lang w:val="fi-FI"/>
        </w:rPr>
        <w:t xml:space="preserve"> </w:t>
      </w:r>
      <w:r w:rsidR="004103D1" w:rsidRPr="001F1FA7">
        <w:rPr>
          <w:rFonts w:ascii="Roboto" w:hAnsi="Roboto" w:cs="Arial"/>
          <w:bCs/>
          <w:sz w:val="20"/>
          <w:szCs w:val="20"/>
          <w:lang w:val="fi-FI"/>
        </w:rPr>
        <w:t>Yrityksen verovuosi</w:t>
      </w:r>
      <w:r w:rsidR="00752E14" w:rsidRPr="001F1FA7">
        <w:rPr>
          <w:rFonts w:ascii="Roboto" w:hAnsi="Roboto" w:cs="Arial"/>
          <w:bCs/>
          <w:sz w:val="20"/>
          <w:szCs w:val="20"/>
          <w:lang w:val="fi-FI"/>
        </w:rPr>
        <w:t xml:space="preserve"> (verotusvuosi)</w:t>
      </w:r>
      <w:r w:rsidR="004103D1" w:rsidRPr="001F1FA7">
        <w:rPr>
          <w:rFonts w:ascii="Roboto" w:hAnsi="Roboto" w:cs="Arial"/>
          <w:bCs/>
          <w:sz w:val="20"/>
          <w:szCs w:val="20"/>
          <w:lang w:val="fi-FI"/>
        </w:rPr>
        <w:t xml:space="preserve"> on sen tilivuosi</w:t>
      </w:r>
      <w:r w:rsidR="00E80D5B" w:rsidRPr="001F1FA7">
        <w:rPr>
          <w:rFonts w:ascii="Roboto" w:hAnsi="Roboto" w:cs="Arial"/>
          <w:bCs/>
          <w:sz w:val="20"/>
          <w:szCs w:val="20"/>
          <w:lang w:val="fi-FI"/>
        </w:rPr>
        <w:t>.</w:t>
      </w:r>
      <w:r w:rsidR="00533E21" w:rsidRPr="001F1FA7">
        <w:rPr>
          <w:rFonts w:ascii="Roboto" w:hAnsi="Roboto" w:cs="Arial"/>
          <w:bCs/>
          <w:sz w:val="20"/>
          <w:szCs w:val="20"/>
        </w:rPr>
        <w:t xml:space="preserve"> </w:t>
      </w:r>
    </w:p>
    <w:p w:rsidR="00533E21" w:rsidRPr="001F1FA7" w:rsidRDefault="004103D1" w:rsidP="004103D1">
      <w:pPr>
        <w:pStyle w:val="Liststycke"/>
        <w:numPr>
          <w:ilvl w:val="0"/>
          <w:numId w:val="2"/>
        </w:numPr>
        <w:spacing w:line="280" w:lineRule="auto"/>
        <w:rPr>
          <w:rFonts w:ascii="Roboto" w:hAnsi="Roboto" w:cs="Arial"/>
          <w:bCs/>
          <w:sz w:val="20"/>
          <w:szCs w:val="20"/>
          <w:lang w:val="fi-FI"/>
        </w:rPr>
      </w:pPr>
      <w:r w:rsidRPr="001F1FA7">
        <w:rPr>
          <w:rFonts w:ascii="Roboto" w:hAnsi="Roboto" w:cs="Arial"/>
          <w:bCs/>
          <w:sz w:val="20"/>
          <w:szCs w:val="20"/>
          <w:lang w:val="fi-FI"/>
        </w:rPr>
        <w:t>Enimmäismäärää laskettaessa yrityksen tulee laskea yhteen eri jul</w:t>
      </w:r>
      <w:r w:rsidR="0018104B" w:rsidRPr="001F1FA7">
        <w:rPr>
          <w:rFonts w:ascii="Roboto" w:hAnsi="Roboto" w:cs="Arial"/>
          <w:bCs/>
          <w:sz w:val="20"/>
          <w:szCs w:val="20"/>
          <w:lang w:val="fi-FI"/>
        </w:rPr>
        <w:t>kisilta tuenmaksajilta (</w:t>
      </w:r>
      <w:r w:rsidR="00762375" w:rsidRPr="001F1FA7">
        <w:rPr>
          <w:rFonts w:ascii="Roboto" w:hAnsi="Roboto" w:cs="Arial"/>
          <w:bCs/>
          <w:sz w:val="20"/>
          <w:szCs w:val="20"/>
          <w:lang w:val="fi-FI"/>
        </w:rPr>
        <w:t xml:space="preserve">esim. </w:t>
      </w:r>
      <w:r w:rsidR="0018104B" w:rsidRPr="001F1FA7">
        <w:rPr>
          <w:rFonts w:ascii="Roboto" w:hAnsi="Roboto" w:cs="Arial"/>
          <w:bCs/>
          <w:sz w:val="20"/>
          <w:szCs w:val="20"/>
          <w:lang w:val="fi-FI"/>
        </w:rPr>
        <w:t>valtio,</w:t>
      </w:r>
      <w:r w:rsidRPr="001F1FA7">
        <w:rPr>
          <w:rFonts w:ascii="Roboto" w:hAnsi="Roboto" w:cs="Arial"/>
          <w:bCs/>
          <w:sz w:val="20"/>
          <w:szCs w:val="20"/>
          <w:lang w:val="fi-FI"/>
        </w:rPr>
        <w:t xml:space="preserve"> kunta) kolmivuotiskauden aikana vastaanotetu</w:t>
      </w:r>
      <w:r w:rsidR="00752E14" w:rsidRPr="001F1FA7">
        <w:rPr>
          <w:rFonts w:ascii="Roboto" w:hAnsi="Roboto" w:cs="Arial"/>
          <w:bCs/>
          <w:sz w:val="20"/>
          <w:szCs w:val="20"/>
          <w:lang w:val="fi-FI"/>
        </w:rPr>
        <w:t>n</w:t>
      </w:r>
      <w:r w:rsidRPr="001F1FA7">
        <w:rPr>
          <w:rFonts w:ascii="Roboto" w:hAnsi="Roboto" w:cs="Arial"/>
          <w:bCs/>
          <w:sz w:val="20"/>
          <w:szCs w:val="20"/>
          <w:lang w:val="fi-FI"/>
        </w:rPr>
        <w:t xml:space="preserve"> </w:t>
      </w:r>
      <w:r w:rsidR="00703122">
        <w:rPr>
          <w:rFonts w:ascii="Roboto" w:hAnsi="Roboto" w:cs="Arial"/>
          <w:bCs/>
          <w:sz w:val="20"/>
          <w:szCs w:val="20"/>
          <w:lang w:val="fi-FI"/>
        </w:rPr>
        <w:t xml:space="preserve">vähämerkityksellisen </w:t>
      </w:r>
      <w:r w:rsidRPr="001F1FA7">
        <w:rPr>
          <w:rFonts w:ascii="Roboto" w:hAnsi="Roboto" w:cs="Arial"/>
          <w:bCs/>
          <w:sz w:val="20"/>
          <w:szCs w:val="20"/>
          <w:lang w:val="fi-FI"/>
        </w:rPr>
        <w:t>tu</w:t>
      </w:r>
      <w:r w:rsidR="00752E14" w:rsidRPr="001F1FA7">
        <w:rPr>
          <w:rFonts w:ascii="Roboto" w:hAnsi="Roboto" w:cs="Arial"/>
          <w:bCs/>
          <w:sz w:val="20"/>
          <w:szCs w:val="20"/>
          <w:lang w:val="fi-FI"/>
        </w:rPr>
        <w:t>en määrä</w:t>
      </w:r>
      <w:r w:rsidR="00E80D5B" w:rsidRPr="001F1FA7">
        <w:rPr>
          <w:rFonts w:ascii="Roboto" w:hAnsi="Roboto" w:cs="Arial"/>
          <w:bCs/>
          <w:sz w:val="20"/>
          <w:szCs w:val="20"/>
          <w:lang w:val="fi-FI"/>
        </w:rPr>
        <w:t>.</w:t>
      </w:r>
      <w:r w:rsidR="00533E21" w:rsidRPr="001F1FA7">
        <w:rPr>
          <w:rFonts w:ascii="Roboto" w:hAnsi="Roboto" w:cs="Arial"/>
          <w:bCs/>
          <w:sz w:val="20"/>
          <w:szCs w:val="20"/>
          <w:lang w:val="fi-FI"/>
        </w:rPr>
        <w:t xml:space="preserve">   </w:t>
      </w:r>
    </w:p>
    <w:p w:rsidR="00533E21" w:rsidRPr="001F1FA7" w:rsidRDefault="004103D1" w:rsidP="004103D1">
      <w:pPr>
        <w:pStyle w:val="Liststycke"/>
        <w:numPr>
          <w:ilvl w:val="0"/>
          <w:numId w:val="2"/>
        </w:numPr>
        <w:spacing w:line="280" w:lineRule="auto"/>
        <w:rPr>
          <w:rFonts w:ascii="Roboto" w:hAnsi="Roboto" w:cs="Arial"/>
          <w:bCs/>
          <w:sz w:val="20"/>
          <w:szCs w:val="20"/>
          <w:lang w:val="fi-FI"/>
        </w:rPr>
      </w:pPr>
      <w:r w:rsidRPr="001F1FA7">
        <w:rPr>
          <w:rFonts w:ascii="Roboto" w:hAnsi="Roboto" w:cs="Arial"/>
          <w:bCs/>
          <w:sz w:val="20"/>
          <w:szCs w:val="20"/>
          <w:lang w:val="fi-FI"/>
        </w:rPr>
        <w:t>Enimmäismäärällä tarkoitetaan bruttomäärää, ts. verotettavaa määrää, josta ei ole vähennetty vero</w:t>
      </w:r>
      <w:r w:rsidR="00E80D5B" w:rsidRPr="001F1FA7">
        <w:rPr>
          <w:rFonts w:ascii="Roboto" w:hAnsi="Roboto" w:cs="Arial"/>
          <w:bCs/>
          <w:sz w:val="20"/>
          <w:szCs w:val="20"/>
          <w:lang w:val="fi-FI"/>
        </w:rPr>
        <w:t>j</w:t>
      </w:r>
      <w:r w:rsidRPr="001F1FA7">
        <w:rPr>
          <w:rFonts w:ascii="Roboto" w:hAnsi="Roboto" w:cs="Arial"/>
          <w:bCs/>
          <w:sz w:val="20"/>
          <w:szCs w:val="20"/>
          <w:lang w:val="fi-FI"/>
        </w:rPr>
        <w:t>a tai muita maksuja</w:t>
      </w:r>
      <w:r w:rsidR="00E80D5B" w:rsidRPr="001F1FA7">
        <w:rPr>
          <w:rFonts w:ascii="Roboto" w:hAnsi="Roboto" w:cs="Arial"/>
          <w:bCs/>
          <w:sz w:val="20"/>
          <w:szCs w:val="20"/>
          <w:lang w:val="fi-FI"/>
        </w:rPr>
        <w:t>.</w:t>
      </w:r>
    </w:p>
    <w:p w:rsidR="00533E21" w:rsidRPr="001F1FA7" w:rsidRDefault="004103D1" w:rsidP="004103D1">
      <w:pPr>
        <w:pStyle w:val="Liststycke"/>
        <w:numPr>
          <w:ilvl w:val="0"/>
          <w:numId w:val="2"/>
        </w:numPr>
        <w:spacing w:line="280" w:lineRule="auto"/>
        <w:rPr>
          <w:rFonts w:ascii="Roboto" w:hAnsi="Roboto" w:cs="Arial"/>
          <w:bCs/>
          <w:sz w:val="20"/>
          <w:szCs w:val="20"/>
          <w:lang w:val="fi-FI"/>
        </w:rPr>
      </w:pPr>
      <w:r w:rsidRPr="001F1FA7">
        <w:rPr>
          <w:rFonts w:ascii="Roboto" w:hAnsi="Roboto" w:cs="Arial"/>
          <w:bCs/>
          <w:sz w:val="20"/>
          <w:szCs w:val="20"/>
          <w:lang w:val="fi-FI"/>
        </w:rPr>
        <w:t xml:space="preserve">Jos yritys on konsernin osa, vähämerkityksisen tuen enimmäismäärä </w:t>
      </w:r>
      <w:r w:rsidR="00752E14" w:rsidRPr="001F1FA7">
        <w:rPr>
          <w:rFonts w:ascii="Roboto" w:hAnsi="Roboto" w:cs="Arial"/>
          <w:bCs/>
          <w:sz w:val="20"/>
          <w:szCs w:val="20"/>
          <w:lang w:val="fi-FI"/>
        </w:rPr>
        <w:t>perustuu</w:t>
      </w:r>
      <w:r w:rsidRPr="001F1FA7">
        <w:rPr>
          <w:rFonts w:ascii="Roboto" w:hAnsi="Roboto" w:cs="Arial"/>
          <w:bCs/>
          <w:sz w:val="20"/>
          <w:szCs w:val="20"/>
          <w:lang w:val="fi-FI"/>
        </w:rPr>
        <w:t xml:space="preserve"> koko konsernin vastaanottama</w:t>
      </w:r>
      <w:r w:rsidR="00752E14" w:rsidRPr="001F1FA7">
        <w:rPr>
          <w:rFonts w:ascii="Roboto" w:hAnsi="Roboto" w:cs="Arial"/>
          <w:bCs/>
          <w:sz w:val="20"/>
          <w:szCs w:val="20"/>
          <w:lang w:val="fi-FI"/>
        </w:rPr>
        <w:t>an</w:t>
      </w:r>
      <w:r w:rsidRPr="001F1FA7">
        <w:rPr>
          <w:rFonts w:ascii="Roboto" w:hAnsi="Roboto" w:cs="Arial"/>
          <w:bCs/>
          <w:sz w:val="20"/>
          <w:szCs w:val="20"/>
          <w:lang w:val="fi-FI"/>
        </w:rPr>
        <w:t xml:space="preserve"> tu</w:t>
      </w:r>
      <w:r w:rsidR="00752E14" w:rsidRPr="001F1FA7">
        <w:rPr>
          <w:rFonts w:ascii="Roboto" w:hAnsi="Roboto" w:cs="Arial"/>
          <w:bCs/>
          <w:sz w:val="20"/>
          <w:szCs w:val="20"/>
          <w:lang w:val="fi-FI"/>
        </w:rPr>
        <w:t>k</w:t>
      </w:r>
      <w:r w:rsidRPr="001F1FA7">
        <w:rPr>
          <w:rFonts w:ascii="Roboto" w:hAnsi="Roboto" w:cs="Arial"/>
          <w:bCs/>
          <w:sz w:val="20"/>
          <w:szCs w:val="20"/>
          <w:lang w:val="fi-FI"/>
        </w:rPr>
        <w:t>e</w:t>
      </w:r>
      <w:r w:rsidR="00752E14" w:rsidRPr="001F1FA7">
        <w:rPr>
          <w:rFonts w:ascii="Roboto" w:hAnsi="Roboto" w:cs="Arial"/>
          <w:bCs/>
          <w:sz w:val="20"/>
          <w:szCs w:val="20"/>
          <w:lang w:val="fi-FI"/>
        </w:rPr>
        <w:t>en</w:t>
      </w:r>
      <w:r w:rsidRPr="001F1FA7">
        <w:rPr>
          <w:rFonts w:ascii="Roboto" w:hAnsi="Roboto" w:cs="Arial"/>
          <w:bCs/>
          <w:sz w:val="20"/>
          <w:szCs w:val="20"/>
          <w:lang w:val="fi-FI"/>
        </w:rPr>
        <w:t>.</w:t>
      </w:r>
    </w:p>
    <w:p w:rsidR="00533E21" w:rsidRPr="001F1FA7" w:rsidRDefault="004103D1" w:rsidP="00B30361">
      <w:pPr>
        <w:pStyle w:val="Liststycke"/>
        <w:numPr>
          <w:ilvl w:val="0"/>
          <w:numId w:val="2"/>
        </w:numPr>
        <w:spacing w:line="280" w:lineRule="auto"/>
        <w:rPr>
          <w:rFonts w:ascii="Roboto" w:hAnsi="Roboto" w:cs="Arial"/>
          <w:bCs/>
          <w:sz w:val="20"/>
          <w:szCs w:val="20"/>
          <w:lang w:val="fi-FI"/>
        </w:rPr>
      </w:pPr>
      <w:r w:rsidRPr="001F1FA7">
        <w:rPr>
          <w:rFonts w:ascii="Roboto" w:hAnsi="Roboto" w:cs="Arial"/>
          <w:bCs/>
          <w:sz w:val="20"/>
          <w:szCs w:val="20"/>
          <w:lang w:val="fi-FI"/>
        </w:rPr>
        <w:t>Maataloustuotteiden alkutuotannon</w:t>
      </w:r>
      <w:r w:rsidR="00B30361" w:rsidRPr="001F1FA7">
        <w:rPr>
          <w:rFonts w:ascii="Roboto" w:hAnsi="Roboto" w:cs="Arial"/>
          <w:bCs/>
          <w:sz w:val="20"/>
          <w:szCs w:val="20"/>
          <w:lang w:val="fi-FI"/>
        </w:rPr>
        <w:t xml:space="preserve"> sekä kalastus- ja vesiviljelyn parissa toimivat yritykset eivät voi saada vähämerkityksistä tukea.</w:t>
      </w:r>
      <w:r w:rsidR="00533E21" w:rsidRPr="001F1FA7">
        <w:rPr>
          <w:rFonts w:ascii="Roboto" w:hAnsi="Roboto" w:cs="Arial"/>
          <w:bCs/>
          <w:sz w:val="20"/>
          <w:szCs w:val="20"/>
          <w:lang w:val="fi-FI"/>
        </w:rPr>
        <w:t xml:space="preserve"> </w:t>
      </w:r>
      <w:r w:rsidR="00B30361" w:rsidRPr="001F1FA7">
        <w:rPr>
          <w:rFonts w:ascii="Roboto" w:hAnsi="Roboto" w:cs="Arial"/>
          <w:bCs/>
          <w:sz w:val="20"/>
          <w:szCs w:val="20"/>
          <w:lang w:val="fi-FI"/>
        </w:rPr>
        <w:t xml:space="preserve">(Jos yrityksenne toimii myös muilla kuin yllämainituilla aloilla, sille on mahdollista </w:t>
      </w:r>
      <w:r w:rsidR="00752E14" w:rsidRPr="001F1FA7">
        <w:rPr>
          <w:rFonts w:ascii="Roboto" w:hAnsi="Roboto" w:cs="Arial"/>
          <w:bCs/>
          <w:sz w:val="20"/>
          <w:szCs w:val="20"/>
          <w:lang w:val="fi-FI"/>
        </w:rPr>
        <w:t>myöntää</w:t>
      </w:r>
      <w:r w:rsidR="00B30361" w:rsidRPr="001F1FA7">
        <w:rPr>
          <w:rFonts w:ascii="Roboto" w:hAnsi="Roboto" w:cs="Arial"/>
          <w:bCs/>
          <w:sz w:val="20"/>
          <w:szCs w:val="20"/>
          <w:lang w:val="fi-FI"/>
        </w:rPr>
        <w:t xml:space="preserve"> vähämerkityksistä tukea muun toiminnan osalta edellyttäen, että to</w:t>
      </w:r>
      <w:r w:rsidR="00752E14" w:rsidRPr="001F1FA7">
        <w:rPr>
          <w:rFonts w:ascii="Roboto" w:hAnsi="Roboto" w:cs="Arial"/>
          <w:bCs/>
          <w:sz w:val="20"/>
          <w:szCs w:val="20"/>
          <w:lang w:val="fi-FI"/>
        </w:rPr>
        <w:t>iminn</w:t>
      </w:r>
      <w:r w:rsidR="00B30361" w:rsidRPr="001F1FA7">
        <w:rPr>
          <w:rFonts w:ascii="Roboto" w:hAnsi="Roboto" w:cs="Arial"/>
          <w:bCs/>
          <w:sz w:val="20"/>
          <w:szCs w:val="20"/>
          <w:lang w:val="fi-FI"/>
        </w:rPr>
        <w:t>a</w:t>
      </w:r>
      <w:r w:rsidR="00752E14" w:rsidRPr="001F1FA7">
        <w:rPr>
          <w:rFonts w:ascii="Roboto" w:hAnsi="Roboto" w:cs="Arial"/>
          <w:bCs/>
          <w:sz w:val="20"/>
          <w:szCs w:val="20"/>
          <w:lang w:val="fi-FI"/>
        </w:rPr>
        <w:t>t</w:t>
      </w:r>
      <w:r w:rsidR="00B30361" w:rsidRPr="001F1FA7">
        <w:rPr>
          <w:rFonts w:ascii="Roboto" w:hAnsi="Roboto" w:cs="Arial"/>
          <w:bCs/>
          <w:sz w:val="20"/>
          <w:szCs w:val="20"/>
          <w:lang w:val="fi-FI"/>
        </w:rPr>
        <w:t xml:space="preserve"> on erotettu toisistaan)</w:t>
      </w:r>
      <w:r w:rsidR="00E80D5B" w:rsidRPr="001F1FA7">
        <w:rPr>
          <w:rFonts w:ascii="Roboto" w:hAnsi="Roboto" w:cs="Arial"/>
          <w:bCs/>
          <w:sz w:val="20"/>
          <w:szCs w:val="20"/>
          <w:lang w:val="fi-FI"/>
        </w:rPr>
        <w:t>.</w:t>
      </w:r>
    </w:p>
    <w:p w:rsidR="00533E21" w:rsidRPr="001F1FA7" w:rsidRDefault="00B30361" w:rsidP="00B30361">
      <w:pPr>
        <w:pStyle w:val="Liststycke"/>
        <w:numPr>
          <w:ilvl w:val="0"/>
          <w:numId w:val="2"/>
        </w:numPr>
        <w:spacing w:line="280" w:lineRule="auto"/>
        <w:rPr>
          <w:rFonts w:ascii="Roboto" w:hAnsi="Roboto" w:cs="Arial"/>
          <w:bCs/>
          <w:sz w:val="20"/>
          <w:szCs w:val="20"/>
          <w:lang w:val="fi-FI"/>
        </w:rPr>
      </w:pPr>
      <w:r w:rsidRPr="001F1FA7">
        <w:rPr>
          <w:rFonts w:ascii="Roboto" w:hAnsi="Roboto" w:cs="Arial"/>
          <w:bCs/>
          <w:sz w:val="20"/>
          <w:szCs w:val="20"/>
          <w:lang w:val="fi-FI"/>
        </w:rPr>
        <w:t>Maanteiden tavaraliikenteen alalla toimivien yritysten enimmäismääräksi on asetettu 100 000 euroa, jota ei saa käyttää tavarakuljetuksiin tarkoitetun ajoneuvon hankintaan.</w:t>
      </w:r>
      <w:r w:rsidR="00533E21" w:rsidRPr="001F1FA7">
        <w:rPr>
          <w:rFonts w:ascii="Roboto" w:hAnsi="Roboto" w:cs="Arial"/>
          <w:bCs/>
          <w:sz w:val="20"/>
          <w:szCs w:val="20"/>
          <w:lang w:val="fi-FI"/>
        </w:rPr>
        <w:t xml:space="preserve"> </w:t>
      </w:r>
    </w:p>
    <w:p w:rsidR="00BB76C4" w:rsidRDefault="00B30361" w:rsidP="00B30361">
      <w:pPr>
        <w:pStyle w:val="Liststycke"/>
        <w:numPr>
          <w:ilvl w:val="0"/>
          <w:numId w:val="2"/>
        </w:numPr>
        <w:spacing w:line="280" w:lineRule="auto"/>
        <w:rPr>
          <w:rFonts w:ascii="Roboto" w:hAnsi="Roboto" w:cs="Arial"/>
          <w:bCs/>
          <w:sz w:val="20"/>
          <w:szCs w:val="20"/>
          <w:lang w:val="fi-FI"/>
        </w:rPr>
      </w:pPr>
      <w:r w:rsidRPr="001F1FA7">
        <w:rPr>
          <w:rFonts w:ascii="Roboto" w:hAnsi="Roboto" w:cs="Arial"/>
          <w:bCs/>
          <w:sz w:val="20"/>
          <w:szCs w:val="20"/>
          <w:lang w:val="fi-FI"/>
        </w:rPr>
        <w:t xml:space="preserve">Jos vähämerkityksisen tuen enimmäismäärä ylitetään, yritykseltä vaaditaan takaisin </w:t>
      </w:r>
      <w:r w:rsidR="0018104B" w:rsidRPr="001F1FA7">
        <w:rPr>
          <w:rFonts w:ascii="Roboto" w:hAnsi="Roboto" w:cs="Arial"/>
          <w:bCs/>
          <w:sz w:val="20"/>
          <w:szCs w:val="20"/>
          <w:lang w:val="fi-FI"/>
        </w:rPr>
        <w:t xml:space="preserve">koko </w:t>
      </w:r>
      <w:r w:rsidRPr="001F1FA7">
        <w:rPr>
          <w:rFonts w:ascii="Roboto" w:hAnsi="Roboto" w:cs="Arial"/>
          <w:bCs/>
          <w:sz w:val="20"/>
          <w:szCs w:val="20"/>
          <w:lang w:val="fi-FI"/>
        </w:rPr>
        <w:t>ylityksen aiheutta</w:t>
      </w:r>
      <w:r w:rsidR="0018104B" w:rsidRPr="001F1FA7">
        <w:rPr>
          <w:rFonts w:ascii="Roboto" w:hAnsi="Roboto" w:cs="Arial"/>
          <w:bCs/>
          <w:sz w:val="20"/>
          <w:szCs w:val="20"/>
          <w:lang w:val="fi-FI"/>
        </w:rPr>
        <w:t xml:space="preserve">nut </w:t>
      </w:r>
      <w:r w:rsidRPr="001F1FA7">
        <w:rPr>
          <w:rFonts w:ascii="Roboto" w:hAnsi="Roboto" w:cs="Arial"/>
          <w:bCs/>
          <w:sz w:val="20"/>
          <w:szCs w:val="20"/>
          <w:lang w:val="fi-FI"/>
        </w:rPr>
        <w:t>tukimäärä.</w:t>
      </w:r>
    </w:p>
    <w:p w:rsidR="00BB76C4" w:rsidRDefault="00BB76C4">
      <w:pPr>
        <w:rPr>
          <w:rFonts w:ascii="Roboto" w:eastAsiaTheme="minorHAnsi" w:hAnsi="Roboto" w:cs="Arial"/>
          <w:bCs/>
          <w:iCs/>
          <w:sz w:val="20"/>
          <w:szCs w:val="20"/>
          <w:lang w:val="fi-FI" w:eastAsia="en-US"/>
        </w:rPr>
      </w:pPr>
      <w:r>
        <w:rPr>
          <w:rFonts w:ascii="Roboto" w:hAnsi="Roboto" w:cs="Arial"/>
          <w:bCs/>
          <w:sz w:val="20"/>
          <w:szCs w:val="20"/>
          <w:lang w:val="fi-FI"/>
        </w:rPr>
        <w:br w:type="page"/>
      </w:r>
    </w:p>
    <w:p w:rsidR="00533E21" w:rsidRPr="001F1FA7" w:rsidRDefault="004656EB" w:rsidP="00533E21">
      <w:pPr>
        <w:rPr>
          <w:rFonts w:ascii="Roboto" w:hAnsi="Roboto" w:cs="Arial"/>
          <w:b/>
          <w:sz w:val="20"/>
          <w:szCs w:val="20"/>
          <w:lang w:val="fi-FI"/>
        </w:rPr>
      </w:pPr>
      <w:r w:rsidRPr="001F1FA7">
        <w:rPr>
          <w:rFonts w:ascii="Roboto" w:hAnsi="Roboto" w:cs="Arial"/>
          <w:b/>
          <w:sz w:val="20"/>
          <w:szCs w:val="20"/>
          <w:lang w:val="fi-FI"/>
        </w:rPr>
        <w:lastRenderedPageBreak/>
        <w:t>Vähämerkityksistä</w:t>
      </w:r>
      <w:r w:rsidR="00B30361" w:rsidRPr="001F1FA7">
        <w:rPr>
          <w:rFonts w:ascii="Roboto" w:hAnsi="Roboto" w:cs="Arial"/>
          <w:b/>
          <w:sz w:val="20"/>
          <w:szCs w:val="20"/>
          <w:lang w:val="fi-FI"/>
        </w:rPr>
        <w:t xml:space="preserve"> tu</w:t>
      </w:r>
      <w:r w:rsidR="0066400C" w:rsidRPr="001F1FA7">
        <w:rPr>
          <w:rFonts w:ascii="Roboto" w:hAnsi="Roboto" w:cs="Arial"/>
          <w:b/>
          <w:sz w:val="20"/>
          <w:szCs w:val="20"/>
          <w:lang w:val="fi-FI"/>
        </w:rPr>
        <w:t>k</w:t>
      </w:r>
      <w:r w:rsidR="00B30361" w:rsidRPr="001F1FA7">
        <w:rPr>
          <w:rFonts w:ascii="Roboto" w:hAnsi="Roboto" w:cs="Arial"/>
          <w:b/>
          <w:sz w:val="20"/>
          <w:szCs w:val="20"/>
          <w:lang w:val="fi-FI"/>
        </w:rPr>
        <w:t>e</w:t>
      </w:r>
      <w:r w:rsidR="0066400C" w:rsidRPr="001F1FA7">
        <w:rPr>
          <w:rFonts w:ascii="Roboto" w:hAnsi="Roboto" w:cs="Arial"/>
          <w:b/>
          <w:sz w:val="20"/>
          <w:szCs w:val="20"/>
          <w:lang w:val="fi-FI"/>
        </w:rPr>
        <w:t>a koskeva</w:t>
      </w:r>
      <w:r w:rsidR="00B30361" w:rsidRPr="001F1FA7">
        <w:rPr>
          <w:rFonts w:ascii="Roboto" w:hAnsi="Roboto" w:cs="Arial"/>
          <w:b/>
          <w:sz w:val="20"/>
          <w:szCs w:val="20"/>
          <w:lang w:val="fi-FI"/>
        </w:rPr>
        <w:t xml:space="preserve"> todistus</w:t>
      </w:r>
    </w:p>
    <w:p w:rsidR="00533E21" w:rsidRPr="001F1FA7" w:rsidRDefault="006F08AC" w:rsidP="00533E21">
      <w:pPr>
        <w:rPr>
          <w:rFonts w:ascii="Roboto" w:hAnsi="Roboto" w:cs="Arial"/>
          <w:sz w:val="20"/>
          <w:szCs w:val="20"/>
          <w:lang w:val="fi-FI"/>
        </w:rPr>
      </w:pPr>
      <w:r>
        <w:rPr>
          <w:rFonts w:ascii="Roboto" w:hAnsi="Roboto" w:cs="Arial"/>
          <w:sz w:val="20"/>
          <w:szCs w:val="20"/>
          <w:lang w:val="fi-FI"/>
        </w:rPr>
        <w:t>Tuensaajan</w:t>
      </w:r>
      <w:r w:rsidR="0066400C" w:rsidRPr="001F1FA7">
        <w:rPr>
          <w:rFonts w:ascii="Roboto" w:hAnsi="Roboto" w:cs="Arial"/>
          <w:sz w:val="20"/>
          <w:szCs w:val="20"/>
          <w:lang w:val="fi-FI"/>
        </w:rPr>
        <w:t xml:space="preserve"> (ts. </w:t>
      </w:r>
      <w:r w:rsidR="0066400C" w:rsidRPr="001F1FA7">
        <w:rPr>
          <w:rFonts w:ascii="Roboto" w:hAnsi="Roboto" w:cs="Arial"/>
          <w:bCs/>
          <w:sz w:val="20"/>
          <w:szCs w:val="20"/>
          <w:lang w:val="fi-FI"/>
        </w:rPr>
        <w:t>Norrbottenin läänin lääninhallituksen päätöksellä kehitystoimintaan myönnetyn tuen vastaanottaja</w:t>
      </w:r>
      <w:r w:rsidR="00E80D5B" w:rsidRPr="001F1FA7">
        <w:rPr>
          <w:rFonts w:ascii="Roboto" w:hAnsi="Roboto" w:cs="Arial"/>
          <w:bCs/>
          <w:sz w:val="20"/>
          <w:szCs w:val="20"/>
          <w:lang w:val="fi-FI"/>
        </w:rPr>
        <w:t>n</w:t>
      </w:r>
      <w:r w:rsidR="0066400C" w:rsidRPr="001F1FA7">
        <w:rPr>
          <w:rFonts w:ascii="Roboto" w:hAnsi="Roboto" w:cs="Arial"/>
          <w:bCs/>
          <w:sz w:val="20"/>
          <w:szCs w:val="20"/>
          <w:lang w:val="fi-FI"/>
        </w:rPr>
        <w:t xml:space="preserve">) </w:t>
      </w:r>
      <w:r w:rsidR="0066400C" w:rsidRPr="001F1FA7">
        <w:rPr>
          <w:rFonts w:ascii="Roboto" w:hAnsi="Roboto" w:cs="Arial"/>
          <w:sz w:val="20"/>
          <w:szCs w:val="20"/>
          <w:lang w:val="fi-FI"/>
        </w:rPr>
        <w:t>ilmoittamat tiedot</w:t>
      </w:r>
      <w:r w:rsidR="00703122">
        <w:rPr>
          <w:rFonts w:ascii="Roboto" w:hAnsi="Roboto" w:cs="Arial"/>
          <w:sz w:val="20"/>
          <w:szCs w:val="20"/>
          <w:lang w:val="fi-FI"/>
        </w:rPr>
        <w:t xml:space="preserve">. Asianomaiset </w:t>
      </w:r>
      <w:proofErr w:type="gramStart"/>
      <w:r w:rsidR="00703122">
        <w:rPr>
          <w:rFonts w:ascii="Roboto" w:hAnsi="Roboto" w:cs="Arial"/>
          <w:sz w:val="20"/>
          <w:szCs w:val="20"/>
          <w:lang w:val="fi-FI"/>
        </w:rPr>
        <w:t>tiedot käy</w:t>
      </w:r>
      <w:proofErr w:type="gramEnd"/>
      <w:r w:rsidR="00703122">
        <w:rPr>
          <w:rFonts w:ascii="Roboto" w:hAnsi="Roboto" w:cs="Arial"/>
          <w:sz w:val="20"/>
          <w:szCs w:val="20"/>
          <w:lang w:val="fi-FI"/>
        </w:rPr>
        <w:t xml:space="preserve"> ilmi tukipäätöksestä</w:t>
      </w:r>
      <w:r w:rsidR="0066400C" w:rsidRPr="001F1FA7">
        <w:rPr>
          <w:rFonts w:ascii="Roboto" w:hAnsi="Roboto" w:cs="Arial"/>
          <w:sz w:val="20"/>
          <w:szCs w:val="20"/>
          <w:lang w:val="fi-FI"/>
        </w:rPr>
        <w:t>:</w:t>
      </w:r>
      <w:r w:rsidR="00533E21" w:rsidRPr="001F1FA7">
        <w:rPr>
          <w:rFonts w:ascii="Roboto" w:hAnsi="Roboto" w:cs="Arial"/>
          <w:sz w:val="20"/>
          <w:szCs w:val="20"/>
          <w:lang w:val="fi-FI"/>
        </w:rPr>
        <w:t xml:space="preserve"> </w:t>
      </w:r>
    </w:p>
    <w:p w:rsidR="00713D1C" w:rsidRPr="00703122" w:rsidRDefault="0066400C" w:rsidP="00713D1C">
      <w:pPr>
        <w:pStyle w:val="Sidfot"/>
        <w:rPr>
          <w:rFonts w:ascii="Roboto" w:hAnsi="Roboto" w:cs="Arial"/>
          <w:sz w:val="20"/>
          <w:szCs w:val="20"/>
          <w:lang w:val="fi-FI"/>
        </w:rPr>
      </w:pPr>
      <w:r w:rsidRPr="00703122">
        <w:rPr>
          <w:rFonts w:ascii="Roboto" w:hAnsi="Roboto" w:cs="Arial"/>
          <w:sz w:val="20"/>
          <w:szCs w:val="20"/>
          <w:lang w:val="fi-FI"/>
        </w:rPr>
        <w:t>Hankkeen nimi</w:t>
      </w:r>
      <w:r w:rsidR="00533E21" w:rsidRPr="00703122">
        <w:rPr>
          <w:rFonts w:ascii="Roboto" w:hAnsi="Roboto" w:cs="Arial"/>
          <w:sz w:val="20"/>
          <w:szCs w:val="20"/>
          <w:lang w:val="fi-FI"/>
        </w:rPr>
        <w:t>:</w:t>
      </w:r>
      <w:r w:rsidR="005C4BF6" w:rsidRPr="00703122">
        <w:rPr>
          <w:rFonts w:cs="Arial"/>
          <w:noProof/>
          <w:lang w:val="fi-FI"/>
        </w:rPr>
        <w:t xml:space="preserve"> </w:t>
      </w:r>
      <w:r w:rsidR="007762FE" w:rsidRPr="00703122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7762FE" w:rsidRPr="00703122">
        <w:rPr>
          <w:rFonts w:ascii="Calibri" w:eastAsia="Calibri" w:hAnsi="Calibri" w:cs="Arial"/>
          <w:szCs w:val="22"/>
          <w:lang w:val="fi-FI" w:eastAsia="en-US"/>
        </w:rPr>
        <w:instrText xml:space="preserve"> FORMTEXT </w:instrText>
      </w:r>
      <w:r w:rsidR="007762FE" w:rsidRPr="00703122">
        <w:rPr>
          <w:rFonts w:ascii="Calibri" w:eastAsia="Calibri" w:hAnsi="Calibri" w:cs="Arial"/>
          <w:szCs w:val="22"/>
          <w:lang w:val="en-US" w:eastAsia="en-US"/>
        </w:rPr>
      </w:r>
      <w:r w:rsidR="007762FE" w:rsidRPr="00703122">
        <w:rPr>
          <w:rFonts w:ascii="Calibri" w:eastAsia="Calibri" w:hAnsi="Calibri" w:cs="Arial"/>
          <w:szCs w:val="22"/>
          <w:lang w:val="en-US" w:eastAsia="en-US"/>
        </w:rPr>
        <w:fldChar w:fldCharType="separate"/>
      </w:r>
      <w:r w:rsidR="007762FE" w:rsidRPr="00703122">
        <w:rPr>
          <w:rFonts w:ascii="Calibri" w:eastAsia="Calibri" w:hAnsi="Calibri" w:cs="Arial"/>
          <w:noProof/>
          <w:szCs w:val="22"/>
          <w:lang w:val="en-US" w:eastAsia="en-US"/>
        </w:rPr>
        <w:t> </w:t>
      </w:r>
      <w:r w:rsidR="007762FE" w:rsidRPr="00703122">
        <w:rPr>
          <w:rFonts w:ascii="Calibri" w:eastAsia="Calibri" w:hAnsi="Calibri" w:cs="Arial"/>
          <w:noProof/>
          <w:szCs w:val="22"/>
          <w:lang w:val="en-US" w:eastAsia="en-US"/>
        </w:rPr>
        <w:t> </w:t>
      </w:r>
      <w:r w:rsidR="007762FE" w:rsidRPr="00703122">
        <w:rPr>
          <w:rFonts w:ascii="Calibri" w:eastAsia="Calibri" w:hAnsi="Calibri" w:cs="Arial"/>
          <w:noProof/>
          <w:szCs w:val="22"/>
          <w:lang w:val="en-US" w:eastAsia="en-US"/>
        </w:rPr>
        <w:t> </w:t>
      </w:r>
      <w:r w:rsidR="007762FE" w:rsidRPr="00703122">
        <w:rPr>
          <w:rFonts w:ascii="Calibri" w:eastAsia="Calibri" w:hAnsi="Calibri" w:cs="Arial"/>
          <w:noProof/>
          <w:szCs w:val="22"/>
          <w:lang w:val="en-US" w:eastAsia="en-US"/>
        </w:rPr>
        <w:t> </w:t>
      </w:r>
      <w:r w:rsidR="007762FE" w:rsidRPr="00703122">
        <w:rPr>
          <w:rFonts w:ascii="Calibri" w:eastAsia="Calibri" w:hAnsi="Calibri" w:cs="Arial"/>
          <w:noProof/>
          <w:szCs w:val="22"/>
          <w:lang w:val="en-US" w:eastAsia="en-US"/>
        </w:rPr>
        <w:t> </w:t>
      </w:r>
      <w:r w:rsidR="007762FE" w:rsidRPr="00703122">
        <w:rPr>
          <w:rFonts w:ascii="Calibri" w:eastAsia="Calibri" w:hAnsi="Calibri" w:cs="Arial"/>
          <w:szCs w:val="22"/>
          <w:lang w:val="en-US" w:eastAsia="en-US"/>
        </w:rPr>
        <w:fldChar w:fldCharType="end"/>
      </w:r>
      <w:r w:rsidR="007762FE" w:rsidRPr="00703122">
        <w:rPr>
          <w:rFonts w:cs="Arial"/>
          <w:noProof/>
        </w:rPr>
        <w:t> </w:t>
      </w:r>
      <w:r w:rsidR="007762FE" w:rsidRPr="00703122">
        <w:rPr>
          <w:rFonts w:cs="Arial"/>
          <w:noProof/>
        </w:rPr>
        <w:t> </w:t>
      </w:r>
      <w:r w:rsidR="007762FE" w:rsidRPr="00703122">
        <w:rPr>
          <w:rFonts w:cs="Arial"/>
          <w:noProof/>
        </w:rPr>
        <w:t> </w:t>
      </w:r>
      <w:r w:rsidR="007762FE" w:rsidRPr="00703122">
        <w:rPr>
          <w:rFonts w:cs="Arial"/>
          <w:noProof/>
        </w:rPr>
        <w:t> </w:t>
      </w:r>
      <w:r w:rsidR="007762FE" w:rsidRPr="00703122">
        <w:rPr>
          <w:rFonts w:cs="Arial"/>
          <w:noProof/>
        </w:rPr>
        <w:t> </w:t>
      </w:r>
      <w:r w:rsidR="007762FE" w:rsidRPr="00703122">
        <w:rPr>
          <w:rFonts w:cs="Arial"/>
          <w:noProof/>
        </w:rPr>
        <w:t> </w:t>
      </w:r>
      <w:r w:rsidR="007762FE" w:rsidRPr="00703122">
        <w:rPr>
          <w:rFonts w:cs="Arial"/>
          <w:noProof/>
        </w:rPr>
        <w:t> </w:t>
      </w:r>
      <w:r w:rsidR="007762FE" w:rsidRPr="00703122">
        <w:rPr>
          <w:rFonts w:cs="Arial"/>
          <w:noProof/>
        </w:rPr>
        <w:t> </w:t>
      </w:r>
      <w:r w:rsidR="007762FE" w:rsidRPr="00703122">
        <w:rPr>
          <w:rFonts w:cs="Arial"/>
          <w:noProof/>
        </w:rPr>
        <w:t> </w:t>
      </w:r>
      <w:r w:rsidR="007762FE" w:rsidRPr="00703122">
        <w:rPr>
          <w:rFonts w:cs="Arial"/>
          <w:noProof/>
        </w:rPr>
        <w:t> </w:t>
      </w:r>
      <w:r w:rsidR="007762FE" w:rsidRPr="00703122">
        <w:rPr>
          <w:rFonts w:cs="Arial"/>
          <w:noProof/>
        </w:rPr>
        <w:t> </w:t>
      </w:r>
      <w:r w:rsidR="007762FE" w:rsidRPr="00703122">
        <w:rPr>
          <w:rFonts w:cs="Arial"/>
          <w:noProof/>
        </w:rPr>
        <w:t> </w:t>
      </w:r>
      <w:r w:rsidR="007762FE" w:rsidRPr="00703122">
        <w:rPr>
          <w:rFonts w:cs="Arial"/>
          <w:noProof/>
        </w:rPr>
        <w:t> </w:t>
      </w:r>
      <w:r w:rsidR="007762FE" w:rsidRPr="00703122">
        <w:rPr>
          <w:rFonts w:cs="Arial"/>
          <w:noProof/>
        </w:rPr>
        <w:t> </w:t>
      </w:r>
      <w:r w:rsidR="007762FE" w:rsidRPr="00703122">
        <w:rPr>
          <w:rFonts w:cs="Arial"/>
          <w:noProof/>
        </w:rPr>
        <w:t> </w:t>
      </w:r>
      <w:r w:rsidR="005C4BF6" w:rsidRPr="00703122">
        <w:rPr>
          <w:rFonts w:cs="Arial"/>
          <w:noProof/>
        </w:rPr>
        <w:t> </w:t>
      </w:r>
      <w:r w:rsidR="005C4BF6" w:rsidRPr="00703122">
        <w:rPr>
          <w:rFonts w:cs="Arial"/>
          <w:noProof/>
        </w:rPr>
        <w:t> </w:t>
      </w:r>
      <w:r w:rsidR="005C4BF6" w:rsidRPr="00703122">
        <w:rPr>
          <w:rFonts w:cs="Arial"/>
          <w:noProof/>
        </w:rPr>
        <w:t> </w:t>
      </w:r>
      <w:r w:rsidR="005C4BF6" w:rsidRPr="00703122">
        <w:rPr>
          <w:rFonts w:cs="Arial"/>
          <w:noProof/>
        </w:rPr>
        <w:t> </w:t>
      </w:r>
      <w:r w:rsidR="005C4BF6" w:rsidRPr="00703122">
        <w:rPr>
          <w:rFonts w:cs="Arial"/>
          <w:noProof/>
        </w:rPr>
        <w:t> </w:t>
      </w:r>
      <w:r w:rsidR="005C4BF6" w:rsidRPr="00703122">
        <w:rPr>
          <w:rFonts w:cs="Arial"/>
          <w:noProof/>
        </w:rPr>
        <w:t> </w:t>
      </w:r>
      <w:r w:rsidR="005C4BF6" w:rsidRPr="00703122">
        <w:rPr>
          <w:rFonts w:cs="Arial"/>
          <w:noProof/>
        </w:rPr>
        <w:t> </w:t>
      </w:r>
      <w:r w:rsidR="005C4BF6" w:rsidRPr="00703122">
        <w:rPr>
          <w:rFonts w:cs="Arial"/>
          <w:noProof/>
        </w:rPr>
        <w:t> </w:t>
      </w:r>
      <w:r w:rsidR="005C4BF6" w:rsidRPr="00703122">
        <w:rPr>
          <w:rFonts w:cs="Arial"/>
          <w:noProof/>
        </w:rPr>
        <w:t> </w:t>
      </w:r>
      <w:r w:rsidR="005C4BF6" w:rsidRPr="00703122">
        <w:rPr>
          <w:rFonts w:cs="Arial"/>
          <w:noProof/>
        </w:rPr>
        <w:t> </w:t>
      </w:r>
    </w:p>
    <w:p w:rsidR="00533E21" w:rsidRPr="00703122" w:rsidRDefault="0066400C" w:rsidP="0066400C">
      <w:pPr>
        <w:rPr>
          <w:rFonts w:ascii="Roboto" w:hAnsi="Roboto" w:cs="Arial"/>
          <w:sz w:val="20"/>
          <w:szCs w:val="20"/>
          <w:lang w:val="fi-FI"/>
        </w:rPr>
      </w:pPr>
      <w:r w:rsidRPr="00703122">
        <w:rPr>
          <w:rFonts w:ascii="Roboto" w:hAnsi="Roboto" w:cs="Arial"/>
          <w:sz w:val="20"/>
          <w:szCs w:val="20"/>
          <w:lang w:val="fi-FI"/>
        </w:rPr>
        <w:t>NYPS-tunnus tai diaarinumero:</w:t>
      </w:r>
      <w:r w:rsidR="007762FE" w:rsidRPr="00703122">
        <w:rPr>
          <w:rFonts w:ascii="Calibri" w:eastAsia="Calibri" w:hAnsi="Calibri" w:cs="Arial"/>
          <w:szCs w:val="22"/>
          <w:lang w:val="fi-FI" w:eastAsia="en-US"/>
        </w:rPr>
        <w:t xml:space="preserve"> </w:t>
      </w:r>
      <w:r w:rsidR="007762FE" w:rsidRPr="00703122">
        <w:rPr>
          <w:rFonts w:ascii="Calibri" w:eastAsia="Calibri" w:hAnsi="Calibri" w:cs="Arial"/>
          <w:szCs w:val="22"/>
          <w:lang w:val="en-US" w:eastAsia="en-US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7762FE" w:rsidRPr="00703122">
        <w:rPr>
          <w:rFonts w:ascii="Calibri" w:eastAsia="Calibri" w:hAnsi="Calibri" w:cs="Arial"/>
          <w:szCs w:val="22"/>
          <w:lang w:val="fi-FI" w:eastAsia="en-US"/>
        </w:rPr>
        <w:instrText xml:space="preserve"> FORMTEXT </w:instrText>
      </w:r>
      <w:r w:rsidR="007762FE" w:rsidRPr="00703122">
        <w:rPr>
          <w:rFonts w:ascii="Calibri" w:eastAsia="Calibri" w:hAnsi="Calibri" w:cs="Arial"/>
          <w:szCs w:val="22"/>
          <w:lang w:val="en-US" w:eastAsia="en-US"/>
        </w:rPr>
      </w:r>
      <w:r w:rsidR="007762FE" w:rsidRPr="00703122">
        <w:rPr>
          <w:rFonts w:ascii="Calibri" w:eastAsia="Calibri" w:hAnsi="Calibri" w:cs="Arial"/>
          <w:szCs w:val="22"/>
          <w:lang w:val="en-US" w:eastAsia="en-US"/>
        </w:rPr>
        <w:fldChar w:fldCharType="separate"/>
      </w:r>
      <w:bookmarkStart w:id="0" w:name="_GoBack"/>
      <w:r w:rsidR="007762FE" w:rsidRPr="00703122">
        <w:rPr>
          <w:rFonts w:ascii="Calibri" w:eastAsia="Calibri" w:hAnsi="Calibri" w:cs="Arial"/>
          <w:noProof/>
          <w:szCs w:val="22"/>
          <w:lang w:val="en-US" w:eastAsia="en-US"/>
        </w:rPr>
        <w:t> </w:t>
      </w:r>
      <w:r w:rsidR="007762FE" w:rsidRPr="00703122">
        <w:rPr>
          <w:rFonts w:ascii="Calibri" w:eastAsia="Calibri" w:hAnsi="Calibri" w:cs="Arial"/>
          <w:noProof/>
          <w:szCs w:val="22"/>
          <w:lang w:val="en-US" w:eastAsia="en-US"/>
        </w:rPr>
        <w:t> </w:t>
      </w:r>
      <w:r w:rsidR="007762FE" w:rsidRPr="00703122">
        <w:rPr>
          <w:rFonts w:ascii="Calibri" w:eastAsia="Calibri" w:hAnsi="Calibri" w:cs="Arial"/>
          <w:noProof/>
          <w:szCs w:val="22"/>
          <w:lang w:val="en-US" w:eastAsia="en-US"/>
        </w:rPr>
        <w:t> </w:t>
      </w:r>
      <w:r w:rsidR="007762FE" w:rsidRPr="00703122">
        <w:rPr>
          <w:rFonts w:ascii="Calibri" w:eastAsia="Calibri" w:hAnsi="Calibri" w:cs="Arial"/>
          <w:noProof/>
          <w:szCs w:val="22"/>
          <w:lang w:val="en-US" w:eastAsia="en-US"/>
        </w:rPr>
        <w:t> </w:t>
      </w:r>
      <w:r w:rsidR="007762FE" w:rsidRPr="00703122">
        <w:rPr>
          <w:rFonts w:ascii="Calibri" w:eastAsia="Calibri" w:hAnsi="Calibri" w:cs="Arial"/>
          <w:noProof/>
          <w:szCs w:val="22"/>
          <w:lang w:val="en-US" w:eastAsia="en-US"/>
        </w:rPr>
        <w:t> </w:t>
      </w:r>
      <w:bookmarkEnd w:id="0"/>
      <w:r w:rsidR="007762FE" w:rsidRPr="00703122">
        <w:rPr>
          <w:rFonts w:ascii="Calibri" w:eastAsia="Calibri" w:hAnsi="Calibri" w:cs="Arial"/>
          <w:szCs w:val="22"/>
          <w:lang w:val="en-US" w:eastAsia="en-US"/>
        </w:rPr>
        <w:fldChar w:fldCharType="end"/>
      </w:r>
    </w:p>
    <w:p w:rsidR="00363795" w:rsidRPr="00703122" w:rsidRDefault="00363795" w:rsidP="00533E21">
      <w:pPr>
        <w:rPr>
          <w:rFonts w:cs="Arial"/>
          <w:lang w:val="fi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94"/>
        <w:gridCol w:w="1829"/>
        <w:gridCol w:w="2293"/>
        <w:gridCol w:w="3298"/>
      </w:tblGrid>
      <w:tr w:rsidR="00363795" w:rsidRPr="00FE1ACB" w:rsidTr="00EA2D30">
        <w:tc>
          <w:tcPr>
            <w:tcW w:w="0" w:type="auto"/>
          </w:tcPr>
          <w:p w:rsidR="00EA2D30" w:rsidRDefault="00C52D9B" w:rsidP="00C52D9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Toimenpide/</w:t>
            </w:r>
          </w:p>
          <w:p w:rsidR="00363795" w:rsidRPr="007B44C1" w:rsidRDefault="00C52D9B" w:rsidP="00C52D9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hanke</w:t>
            </w:r>
          </w:p>
        </w:tc>
        <w:tc>
          <w:tcPr>
            <w:tcW w:w="0" w:type="auto"/>
          </w:tcPr>
          <w:p w:rsidR="00363795" w:rsidRPr="007B44C1" w:rsidRDefault="00C52D9B" w:rsidP="00A335A7">
            <w:pPr>
              <w:pStyle w:val="Brdtext0"/>
              <w:rPr>
                <w:rFonts w:ascii="Roboto" w:hAnsi="Roboto"/>
                <w:b/>
                <w:szCs w:val="20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 xml:space="preserve">Markkinahinta </w:t>
            </w:r>
            <w:r w:rsidR="00363795" w:rsidRPr="007B44C1">
              <w:rPr>
                <w:rFonts w:ascii="Roboto" w:hAnsi="Roboto"/>
                <w:b/>
                <w:szCs w:val="20"/>
              </w:rPr>
              <w:t>(EUR</w:t>
            </w:r>
            <w:r w:rsidR="00363795" w:rsidRPr="007B44C1">
              <w:rPr>
                <w:rFonts w:ascii="Roboto" w:hAnsi="Roboto"/>
                <w:b/>
                <w:szCs w:val="20"/>
                <w:lang w:val="sv-SE"/>
              </w:rPr>
              <w:t>O)</w:t>
            </w:r>
          </w:p>
        </w:tc>
        <w:tc>
          <w:tcPr>
            <w:tcW w:w="0" w:type="auto"/>
          </w:tcPr>
          <w:p w:rsidR="00363795" w:rsidRPr="007B44C1" w:rsidRDefault="00C52D9B" w:rsidP="00A335A7">
            <w:pPr>
              <w:pStyle w:val="Brdtext0"/>
              <w:rPr>
                <w:rFonts w:ascii="Roboto" w:hAnsi="Roboto"/>
                <w:b/>
                <w:szCs w:val="20"/>
              </w:rPr>
            </w:pPr>
            <w:r w:rsidRPr="00C52D9B">
              <w:rPr>
                <w:rFonts w:ascii="Roboto" w:hAnsi="Roboto"/>
                <w:b/>
                <w:szCs w:val="20"/>
                <w:lang w:val="fi-FI"/>
              </w:rPr>
              <w:t>Osallistuvan yrityksen oma osuus</w:t>
            </w:r>
            <w:r w:rsidR="00363795" w:rsidRPr="00C52D9B">
              <w:rPr>
                <w:rFonts w:ascii="Roboto" w:hAnsi="Roboto"/>
                <w:b/>
                <w:szCs w:val="20"/>
                <w:lang w:val="fi-FI"/>
              </w:rPr>
              <w:t xml:space="preserve"> </w:t>
            </w:r>
            <w:r w:rsidR="00363795" w:rsidRPr="007B44C1">
              <w:rPr>
                <w:rFonts w:ascii="Roboto" w:hAnsi="Roboto"/>
                <w:b/>
                <w:szCs w:val="20"/>
              </w:rPr>
              <w:t>(EURO)</w:t>
            </w:r>
          </w:p>
        </w:tc>
        <w:tc>
          <w:tcPr>
            <w:tcW w:w="0" w:type="auto"/>
          </w:tcPr>
          <w:p w:rsidR="00363795" w:rsidRPr="00C52D9B" w:rsidRDefault="00C52D9B" w:rsidP="00C52D9B">
            <w:pPr>
              <w:pStyle w:val="Brdtext0"/>
              <w:rPr>
                <w:rFonts w:ascii="Roboto" w:hAnsi="Roboto"/>
                <w:b/>
                <w:szCs w:val="20"/>
                <w:lang w:val="fi-FI"/>
              </w:rPr>
            </w:pPr>
            <w:r w:rsidRPr="00C52D9B">
              <w:rPr>
                <w:rFonts w:ascii="Roboto" w:hAnsi="Roboto"/>
                <w:b/>
                <w:szCs w:val="20"/>
                <w:lang w:val="fi-FI"/>
              </w:rPr>
              <w:t>Osallistuvaan yritykseen kohdistuvan de minimis-tuen määrä</w:t>
            </w:r>
            <w:r w:rsidR="00363795" w:rsidRPr="00C52D9B">
              <w:rPr>
                <w:rFonts w:ascii="Roboto" w:hAnsi="Roboto"/>
                <w:b/>
                <w:szCs w:val="20"/>
                <w:lang w:val="fi-FI"/>
              </w:rPr>
              <w:t xml:space="preserve"> (EURO)</w:t>
            </w:r>
          </w:p>
        </w:tc>
      </w:tr>
      <w:tr w:rsidR="00363795" w:rsidRPr="00D54BDB" w:rsidTr="00EA2D30">
        <w:tc>
          <w:tcPr>
            <w:tcW w:w="0" w:type="auto"/>
          </w:tcPr>
          <w:p w:rsidR="00363795" w:rsidRPr="007B44C1" w:rsidRDefault="00363795" w:rsidP="00A335A7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" w:name="Text60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1"/>
          </w:p>
        </w:tc>
        <w:tc>
          <w:tcPr>
            <w:tcW w:w="0" w:type="auto"/>
          </w:tcPr>
          <w:p w:rsidR="00363795" w:rsidRPr="007B44C1" w:rsidRDefault="00363795" w:rsidP="00A335A7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" w:name="Text61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2"/>
          </w:p>
        </w:tc>
        <w:tc>
          <w:tcPr>
            <w:tcW w:w="0" w:type="auto"/>
          </w:tcPr>
          <w:p w:rsidR="00363795" w:rsidRPr="007B44C1" w:rsidRDefault="00363795" w:rsidP="00A335A7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" w:name="Text62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3"/>
          </w:p>
        </w:tc>
        <w:tc>
          <w:tcPr>
            <w:tcW w:w="0" w:type="auto"/>
          </w:tcPr>
          <w:p w:rsidR="00363795" w:rsidRPr="007B44C1" w:rsidRDefault="00363795" w:rsidP="00A335A7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4"/>
          </w:p>
        </w:tc>
      </w:tr>
      <w:tr w:rsidR="00363795" w:rsidRPr="00D54BDB" w:rsidTr="00EA2D30">
        <w:tc>
          <w:tcPr>
            <w:tcW w:w="0" w:type="auto"/>
          </w:tcPr>
          <w:p w:rsidR="00363795" w:rsidRPr="007B44C1" w:rsidRDefault="00363795" w:rsidP="00A335A7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5"/>
          </w:p>
        </w:tc>
        <w:tc>
          <w:tcPr>
            <w:tcW w:w="0" w:type="auto"/>
          </w:tcPr>
          <w:p w:rsidR="00363795" w:rsidRPr="007B44C1" w:rsidRDefault="00363795" w:rsidP="00A335A7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6"/>
          </w:p>
        </w:tc>
        <w:tc>
          <w:tcPr>
            <w:tcW w:w="0" w:type="auto"/>
          </w:tcPr>
          <w:p w:rsidR="00363795" w:rsidRPr="007B44C1" w:rsidRDefault="00363795" w:rsidP="00A335A7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" w:name="Text66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7"/>
          </w:p>
        </w:tc>
        <w:tc>
          <w:tcPr>
            <w:tcW w:w="0" w:type="auto"/>
          </w:tcPr>
          <w:p w:rsidR="00363795" w:rsidRPr="007B44C1" w:rsidRDefault="00363795" w:rsidP="00A335A7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8"/>
          </w:p>
        </w:tc>
      </w:tr>
      <w:tr w:rsidR="00363795" w:rsidRPr="00D54BDB" w:rsidTr="00EA2D30">
        <w:tc>
          <w:tcPr>
            <w:tcW w:w="0" w:type="auto"/>
          </w:tcPr>
          <w:p w:rsidR="00363795" w:rsidRPr="007B44C1" w:rsidRDefault="00363795" w:rsidP="00A335A7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" w:name="Text68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9"/>
          </w:p>
        </w:tc>
        <w:tc>
          <w:tcPr>
            <w:tcW w:w="0" w:type="auto"/>
          </w:tcPr>
          <w:p w:rsidR="00363795" w:rsidRPr="007B44C1" w:rsidRDefault="00363795" w:rsidP="00A335A7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" w:name="Text69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10"/>
          </w:p>
        </w:tc>
        <w:tc>
          <w:tcPr>
            <w:tcW w:w="0" w:type="auto"/>
          </w:tcPr>
          <w:p w:rsidR="00363795" w:rsidRPr="007B44C1" w:rsidRDefault="00363795" w:rsidP="00A335A7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" w:name="Text70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11"/>
          </w:p>
        </w:tc>
        <w:tc>
          <w:tcPr>
            <w:tcW w:w="0" w:type="auto"/>
          </w:tcPr>
          <w:p w:rsidR="00363795" w:rsidRPr="007B44C1" w:rsidRDefault="00363795" w:rsidP="00A335A7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12"/>
          </w:p>
        </w:tc>
      </w:tr>
    </w:tbl>
    <w:p w:rsidR="00363795" w:rsidRPr="001F1FA7" w:rsidRDefault="00363795" w:rsidP="00533E21">
      <w:pPr>
        <w:rPr>
          <w:rFonts w:ascii="Roboto" w:hAnsi="Roboto" w:cs="Arial"/>
          <w:sz w:val="20"/>
          <w:szCs w:val="20"/>
          <w:lang w:val="fi-FI"/>
        </w:rPr>
      </w:pPr>
    </w:p>
    <w:p w:rsidR="00533E21" w:rsidRPr="001F1FA7" w:rsidRDefault="00533E21" w:rsidP="00533E21">
      <w:pPr>
        <w:rPr>
          <w:rFonts w:ascii="Roboto" w:hAnsi="Roboto" w:cs="Arial"/>
          <w:b/>
          <w:sz w:val="20"/>
          <w:szCs w:val="20"/>
          <w:lang w:val="fi-FI"/>
        </w:rPr>
      </w:pPr>
    </w:p>
    <w:p w:rsidR="00533E21" w:rsidRPr="001F1FA7" w:rsidRDefault="0066400C" w:rsidP="00533E21">
      <w:pPr>
        <w:rPr>
          <w:rFonts w:ascii="Roboto" w:hAnsi="Roboto" w:cs="Arial"/>
          <w:b/>
          <w:sz w:val="20"/>
          <w:szCs w:val="20"/>
          <w:lang w:val="fi-FI"/>
        </w:rPr>
      </w:pPr>
      <w:r w:rsidRPr="001F1FA7">
        <w:rPr>
          <w:rFonts w:ascii="Roboto" w:hAnsi="Roboto" w:cs="Arial"/>
          <w:b/>
          <w:sz w:val="20"/>
          <w:szCs w:val="20"/>
          <w:lang w:val="fi-FI"/>
        </w:rPr>
        <w:t>Hankkeeseen/kehitystoimintaan osallistuvan yrityksen ilmoittamat tiedot:</w:t>
      </w:r>
    </w:p>
    <w:p w:rsidR="007762FE" w:rsidRDefault="0066400C" w:rsidP="00533E21">
      <w:pPr>
        <w:rPr>
          <w:rFonts w:ascii="Roboto" w:hAnsi="Roboto" w:cs="Arial"/>
          <w:sz w:val="20"/>
          <w:szCs w:val="20"/>
          <w:lang w:val="fi-FI"/>
        </w:rPr>
      </w:pPr>
      <w:r w:rsidRPr="001F1FA7">
        <w:rPr>
          <w:rFonts w:ascii="Roboto" w:hAnsi="Roboto" w:cs="Arial"/>
          <w:sz w:val="20"/>
          <w:szCs w:val="20"/>
          <w:lang w:val="fi-FI"/>
        </w:rPr>
        <w:t>Yrityksen nimi:</w:t>
      </w:r>
      <w:r w:rsidR="008D203E" w:rsidRPr="001F1FA7">
        <w:rPr>
          <w:rFonts w:ascii="Roboto" w:hAnsi="Roboto" w:cs="Arial"/>
          <w:sz w:val="20"/>
          <w:szCs w:val="20"/>
          <w:lang w:val="fi-FI"/>
        </w:rPr>
        <w:tab/>
      </w:r>
      <w:r w:rsidR="007762FE" w:rsidRPr="00A2485E">
        <w:rPr>
          <w:rFonts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7762FE" w:rsidRPr="00624593">
        <w:rPr>
          <w:rFonts w:cs="Arial"/>
          <w:lang w:val="fi-FI"/>
        </w:rPr>
        <w:instrText xml:space="preserve"> FORMTEXT </w:instrText>
      </w:r>
      <w:r w:rsidR="007762FE" w:rsidRPr="00A2485E">
        <w:rPr>
          <w:rFonts w:cs="Arial"/>
        </w:rPr>
      </w:r>
      <w:r w:rsidR="007762FE" w:rsidRPr="00A2485E">
        <w:rPr>
          <w:rFonts w:cs="Arial"/>
        </w:rPr>
        <w:fldChar w:fldCharType="separate"/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</w:rPr>
        <w:fldChar w:fldCharType="end"/>
      </w:r>
      <w:r w:rsidR="008D203E" w:rsidRPr="001F1FA7">
        <w:rPr>
          <w:rFonts w:ascii="Roboto" w:hAnsi="Roboto" w:cs="Arial"/>
          <w:sz w:val="20"/>
          <w:szCs w:val="20"/>
          <w:lang w:val="fi-FI"/>
        </w:rPr>
        <w:tab/>
      </w:r>
    </w:p>
    <w:p w:rsidR="00533E21" w:rsidRPr="001F1FA7" w:rsidRDefault="0066400C" w:rsidP="00533E21">
      <w:pPr>
        <w:rPr>
          <w:rFonts w:ascii="Roboto" w:hAnsi="Roboto" w:cs="Arial"/>
          <w:sz w:val="20"/>
          <w:szCs w:val="20"/>
          <w:lang w:val="fi-FI"/>
        </w:rPr>
      </w:pPr>
      <w:r w:rsidRPr="001F1FA7">
        <w:rPr>
          <w:rFonts w:ascii="Roboto" w:hAnsi="Roboto" w:cs="Arial"/>
          <w:sz w:val="20"/>
          <w:szCs w:val="20"/>
          <w:lang w:val="fi-FI"/>
        </w:rPr>
        <w:t>Organisaationumero</w:t>
      </w:r>
      <w:r w:rsidR="009A7FBF" w:rsidRPr="001F1FA7">
        <w:rPr>
          <w:rFonts w:ascii="Roboto" w:hAnsi="Roboto" w:cs="Arial"/>
          <w:sz w:val="20"/>
          <w:szCs w:val="20"/>
          <w:lang w:val="fi-FI"/>
        </w:rPr>
        <w:t xml:space="preserve"> (Y-tunnus)</w:t>
      </w:r>
      <w:r w:rsidRPr="001F1FA7">
        <w:rPr>
          <w:rFonts w:ascii="Roboto" w:hAnsi="Roboto" w:cs="Arial"/>
          <w:sz w:val="20"/>
          <w:szCs w:val="20"/>
          <w:lang w:val="fi-FI"/>
        </w:rPr>
        <w:t>:</w:t>
      </w:r>
      <w:r w:rsidR="007762FE" w:rsidRPr="00624593">
        <w:rPr>
          <w:rFonts w:cs="Arial"/>
          <w:lang w:val="fi-FI"/>
        </w:rPr>
        <w:t xml:space="preserve"> </w:t>
      </w:r>
      <w:r w:rsidR="007762FE" w:rsidRPr="00A2485E">
        <w:rPr>
          <w:rFonts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7762FE" w:rsidRPr="00624593">
        <w:rPr>
          <w:rFonts w:cs="Arial"/>
          <w:lang w:val="fi-FI"/>
        </w:rPr>
        <w:instrText xml:space="preserve"> FORMTEXT </w:instrText>
      </w:r>
      <w:r w:rsidR="007762FE" w:rsidRPr="00A2485E">
        <w:rPr>
          <w:rFonts w:cs="Arial"/>
        </w:rPr>
      </w:r>
      <w:r w:rsidR="007762FE" w:rsidRPr="00A2485E">
        <w:rPr>
          <w:rFonts w:cs="Arial"/>
        </w:rPr>
        <w:fldChar w:fldCharType="separate"/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</w:rPr>
        <w:fldChar w:fldCharType="end"/>
      </w:r>
      <w:r w:rsidR="008D203E" w:rsidRPr="001F1FA7">
        <w:rPr>
          <w:rFonts w:ascii="Roboto" w:hAnsi="Roboto" w:cs="Arial"/>
          <w:sz w:val="20"/>
          <w:szCs w:val="20"/>
          <w:lang w:val="fi-FI"/>
        </w:rPr>
        <w:tab/>
      </w:r>
    </w:p>
    <w:p w:rsidR="00516529" w:rsidRPr="001F1FA7" w:rsidRDefault="0066400C" w:rsidP="00533E21">
      <w:pPr>
        <w:rPr>
          <w:rFonts w:ascii="Roboto" w:hAnsi="Roboto" w:cs="Arial"/>
          <w:sz w:val="20"/>
          <w:szCs w:val="20"/>
          <w:lang w:val="fi-FI"/>
        </w:rPr>
      </w:pPr>
      <w:r w:rsidRPr="001F1FA7">
        <w:rPr>
          <w:rFonts w:ascii="Roboto" w:hAnsi="Roboto" w:cs="Arial"/>
          <w:sz w:val="20"/>
          <w:szCs w:val="20"/>
          <w:lang w:val="fi-FI"/>
        </w:rPr>
        <w:t>Toimiala:</w:t>
      </w:r>
      <w:r w:rsidR="007762FE" w:rsidRPr="000A197B">
        <w:rPr>
          <w:rFonts w:cs="Arial"/>
          <w:lang w:val="fi-FI"/>
        </w:rPr>
        <w:t xml:space="preserve"> </w:t>
      </w:r>
      <w:r w:rsidR="007762FE" w:rsidRPr="00A2485E">
        <w:rPr>
          <w:rFonts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7762FE" w:rsidRPr="000A197B">
        <w:rPr>
          <w:rFonts w:cs="Arial"/>
          <w:lang w:val="fi-FI"/>
        </w:rPr>
        <w:instrText xml:space="preserve"> FORMTEXT </w:instrText>
      </w:r>
      <w:r w:rsidR="007762FE" w:rsidRPr="00A2485E">
        <w:rPr>
          <w:rFonts w:cs="Arial"/>
        </w:rPr>
      </w:r>
      <w:r w:rsidR="007762FE" w:rsidRPr="00A2485E">
        <w:rPr>
          <w:rFonts w:cs="Arial"/>
        </w:rPr>
        <w:fldChar w:fldCharType="separate"/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</w:rPr>
        <w:fldChar w:fldCharType="end"/>
      </w:r>
    </w:p>
    <w:p w:rsidR="00683911" w:rsidRPr="001F1FA7" w:rsidRDefault="0066400C" w:rsidP="00533E21">
      <w:pPr>
        <w:rPr>
          <w:rFonts w:ascii="Roboto" w:hAnsi="Roboto" w:cs="Arial"/>
          <w:sz w:val="20"/>
          <w:szCs w:val="20"/>
          <w:lang w:val="fi-FI"/>
        </w:rPr>
      </w:pPr>
      <w:r w:rsidRPr="001F1FA7">
        <w:rPr>
          <w:rFonts w:ascii="Roboto" w:hAnsi="Roboto" w:cs="Arial"/>
          <w:sz w:val="20"/>
          <w:szCs w:val="20"/>
          <w:lang w:val="fi-FI"/>
        </w:rPr>
        <w:t>Onko yrityksenne kuluvan ja kahden edellisen vuoden aikana vastaanottanut jonkinlaista vähämerkityksistä tukea?</w:t>
      </w:r>
    </w:p>
    <w:p w:rsidR="00713D1C" w:rsidRDefault="00713D1C" w:rsidP="00533E21">
      <w:pPr>
        <w:rPr>
          <w:rFonts w:ascii="Georgia" w:hAnsi="Georgia" w:cs="Arial"/>
          <w:sz w:val="20"/>
          <w:szCs w:val="20"/>
          <w:lang w:val="fi-FI"/>
        </w:rPr>
      </w:pPr>
      <w:r w:rsidRPr="0066400C">
        <w:rPr>
          <w:rFonts w:ascii="Georgia" w:hAnsi="Georgia" w:cs="Arial"/>
          <w:sz w:val="20"/>
          <w:szCs w:val="20"/>
          <w:lang w:val="fi-FI"/>
        </w:rPr>
        <w:t>On</w:t>
      </w:r>
      <w:r w:rsidR="00363795">
        <w:rPr>
          <w:rFonts w:ascii="Georgia" w:hAnsi="Georgia" w:cs="Arial"/>
          <w:sz w:val="20"/>
          <w:szCs w:val="20"/>
          <w:lang w:val="fi-FI"/>
        </w:rPr>
        <w:t xml:space="preserve"> </w:t>
      </w:r>
      <w:r w:rsidR="00363795">
        <w:rPr>
          <w:rFonts w:ascii="Georgia" w:hAnsi="Georgia" w:cs="Arial"/>
          <w:sz w:val="20"/>
          <w:szCs w:val="20"/>
          <w:lang w:val="fi-FI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ryss1"/>
      <w:r w:rsidR="00363795">
        <w:rPr>
          <w:rFonts w:ascii="Georgia" w:hAnsi="Georgia" w:cs="Arial"/>
          <w:sz w:val="20"/>
          <w:szCs w:val="20"/>
          <w:lang w:val="fi-FI"/>
        </w:rPr>
        <w:instrText xml:space="preserve"> FORMCHECKBOX </w:instrText>
      </w:r>
      <w:r w:rsidR="0052528D">
        <w:rPr>
          <w:rFonts w:ascii="Georgia" w:hAnsi="Georgia" w:cs="Arial"/>
          <w:sz w:val="20"/>
          <w:szCs w:val="20"/>
          <w:lang w:val="fi-FI"/>
        </w:rPr>
      </w:r>
      <w:r w:rsidR="0052528D">
        <w:rPr>
          <w:rFonts w:ascii="Georgia" w:hAnsi="Georgia" w:cs="Arial"/>
          <w:sz w:val="20"/>
          <w:szCs w:val="20"/>
          <w:lang w:val="fi-FI"/>
        </w:rPr>
        <w:fldChar w:fldCharType="separate"/>
      </w:r>
      <w:r w:rsidR="00363795">
        <w:rPr>
          <w:rFonts w:ascii="Georgia" w:hAnsi="Georgia" w:cs="Arial"/>
          <w:sz w:val="20"/>
          <w:szCs w:val="20"/>
          <w:lang w:val="fi-FI"/>
        </w:rPr>
        <w:fldChar w:fldCharType="end"/>
      </w:r>
      <w:bookmarkEnd w:id="13"/>
      <w:proofErr w:type="gramStart"/>
      <w:r w:rsidR="00363795">
        <w:rPr>
          <w:rFonts w:ascii="Georgia" w:hAnsi="Georgia" w:cs="Arial"/>
          <w:sz w:val="20"/>
          <w:szCs w:val="20"/>
          <w:lang w:val="fi-FI"/>
        </w:rPr>
        <w:t xml:space="preserve">  </w:t>
      </w:r>
      <w:r w:rsidRPr="0066400C">
        <w:rPr>
          <w:rFonts w:ascii="Georgia" w:hAnsi="Georgia" w:cs="Arial"/>
          <w:sz w:val="20"/>
          <w:szCs w:val="20"/>
          <w:lang w:val="fi-FI"/>
        </w:rPr>
        <w:t>Ei</w:t>
      </w:r>
      <w:proofErr w:type="gramEnd"/>
      <w:r w:rsidRPr="0066400C">
        <w:rPr>
          <w:rFonts w:ascii="Georgia" w:hAnsi="Georgia" w:cs="Arial"/>
          <w:sz w:val="20"/>
          <w:szCs w:val="20"/>
          <w:lang w:val="fi-FI"/>
        </w:rPr>
        <w:t xml:space="preserve"> ol</w:t>
      </w:r>
      <w:r w:rsidR="007762FE">
        <w:rPr>
          <w:rFonts w:ascii="Georgia" w:hAnsi="Georgia" w:cs="Arial"/>
          <w:sz w:val="20"/>
          <w:szCs w:val="20"/>
          <w:lang w:val="fi-FI"/>
        </w:rPr>
        <w:t>e</w:t>
      </w:r>
      <w:r w:rsidR="00363795">
        <w:rPr>
          <w:rFonts w:ascii="Georgia" w:hAnsi="Georgia" w:cs="Arial"/>
          <w:sz w:val="20"/>
          <w:szCs w:val="20"/>
          <w:lang w:val="fi-FI"/>
        </w:rPr>
        <w:t xml:space="preserve"> </w:t>
      </w:r>
      <w:r w:rsidR="00363795">
        <w:rPr>
          <w:rFonts w:ascii="Georgia" w:hAnsi="Georgia" w:cs="Arial"/>
          <w:sz w:val="20"/>
          <w:szCs w:val="20"/>
          <w:lang w:val="fi-FI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ryss2"/>
      <w:r w:rsidR="00363795">
        <w:rPr>
          <w:rFonts w:ascii="Georgia" w:hAnsi="Georgia" w:cs="Arial"/>
          <w:sz w:val="20"/>
          <w:szCs w:val="20"/>
          <w:lang w:val="fi-FI"/>
        </w:rPr>
        <w:instrText xml:space="preserve"> FORMCHECKBOX </w:instrText>
      </w:r>
      <w:r w:rsidR="0052528D">
        <w:rPr>
          <w:rFonts w:ascii="Georgia" w:hAnsi="Georgia" w:cs="Arial"/>
          <w:sz w:val="20"/>
          <w:szCs w:val="20"/>
          <w:lang w:val="fi-FI"/>
        </w:rPr>
      </w:r>
      <w:r w:rsidR="0052528D">
        <w:rPr>
          <w:rFonts w:ascii="Georgia" w:hAnsi="Georgia" w:cs="Arial"/>
          <w:sz w:val="20"/>
          <w:szCs w:val="20"/>
          <w:lang w:val="fi-FI"/>
        </w:rPr>
        <w:fldChar w:fldCharType="separate"/>
      </w:r>
      <w:r w:rsidR="00363795">
        <w:rPr>
          <w:rFonts w:ascii="Georgia" w:hAnsi="Georgia" w:cs="Arial"/>
          <w:sz w:val="20"/>
          <w:szCs w:val="20"/>
          <w:lang w:val="fi-FI"/>
        </w:rPr>
        <w:fldChar w:fldCharType="end"/>
      </w:r>
      <w:bookmarkEnd w:id="14"/>
    </w:p>
    <w:p w:rsidR="00713D1C" w:rsidRDefault="00713D1C" w:rsidP="00533E21">
      <w:pPr>
        <w:rPr>
          <w:rFonts w:ascii="Roboto" w:hAnsi="Roboto" w:cs="Arial"/>
          <w:sz w:val="20"/>
          <w:szCs w:val="20"/>
          <w:lang w:val="fi-FI"/>
        </w:rPr>
      </w:pPr>
      <w:r w:rsidRPr="001F1FA7">
        <w:rPr>
          <w:rFonts w:ascii="Roboto" w:hAnsi="Roboto" w:cs="Arial"/>
          <w:sz w:val="20"/>
          <w:szCs w:val="20"/>
          <w:lang w:val="fi-FI"/>
        </w:rPr>
        <w:t>Jos on, ilmoita millaisesta tuesta on kysymys:</w:t>
      </w:r>
    </w:p>
    <w:p w:rsidR="00C802D1" w:rsidRDefault="00C802D1" w:rsidP="00533E21">
      <w:pPr>
        <w:rPr>
          <w:rFonts w:ascii="Roboto" w:hAnsi="Roboto" w:cs="Arial"/>
          <w:sz w:val="20"/>
          <w:szCs w:val="20"/>
          <w:lang w:val="fi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4"/>
        <w:gridCol w:w="2830"/>
        <w:gridCol w:w="1211"/>
        <w:gridCol w:w="1949"/>
      </w:tblGrid>
      <w:tr w:rsidR="00C802D1" w:rsidTr="00EA2D30">
        <w:tc>
          <w:tcPr>
            <w:tcW w:w="0" w:type="auto"/>
          </w:tcPr>
          <w:p w:rsidR="00C802D1" w:rsidRPr="002159CA" w:rsidRDefault="00C802D1" w:rsidP="00E912F8">
            <w:pPr>
              <w:rPr>
                <w:rFonts w:ascii="Roboto" w:hAnsi="Roboto" w:cs="Arial"/>
                <w:color w:val="FF0000"/>
                <w:sz w:val="20"/>
                <w:szCs w:val="20"/>
                <w:lang w:val="fi-FI"/>
              </w:rPr>
            </w:pPr>
            <w:r w:rsidRPr="002159CA">
              <w:rPr>
                <w:rFonts w:ascii="Roboto" w:hAnsi="Roboto"/>
                <w:b/>
                <w:sz w:val="20"/>
                <w:szCs w:val="20"/>
                <w:lang w:val="fi-FI"/>
              </w:rPr>
              <w:t>Myöntävä viranomainen tai julkinen toimija</w:t>
            </w:r>
            <w:r w:rsidRPr="002159CA">
              <w:rPr>
                <w:rFonts w:ascii="Roboto" w:hAnsi="Roboto" w:cs="Arial"/>
                <w:color w:val="FF0000"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0" w:type="auto"/>
          </w:tcPr>
          <w:p w:rsidR="00C802D1" w:rsidRPr="00FC780A" w:rsidRDefault="00FC780A" w:rsidP="00C802D1">
            <w:pPr>
              <w:spacing w:after="120"/>
              <w:rPr>
                <w:rFonts w:ascii="Roboto" w:hAnsi="Roboto"/>
                <w:b/>
                <w:strike/>
                <w:sz w:val="18"/>
                <w:szCs w:val="18"/>
                <w:lang w:val="fi-FI"/>
              </w:rPr>
            </w:pPr>
            <w:r w:rsidRPr="00FC780A">
              <w:rPr>
                <w:rFonts w:ascii="Roboto" w:hAnsi="Roboto"/>
                <w:b/>
                <w:sz w:val="20"/>
                <w:lang w:val="fi-FI"/>
              </w:rPr>
              <w:t>Ilmoita millaiseen toimintaan tukea on myönnetty</w:t>
            </w:r>
            <w:r w:rsidR="00C802D1" w:rsidRPr="00FC780A">
              <w:rPr>
                <w:rFonts w:ascii="Roboto" w:hAnsi="Roboto"/>
                <w:b/>
                <w:sz w:val="18"/>
                <w:szCs w:val="18"/>
                <w:lang w:val="fi-FI"/>
              </w:rPr>
              <w:t xml:space="preserve"> </w:t>
            </w:r>
          </w:p>
          <w:p w:rsidR="00C802D1" w:rsidRPr="00FC780A" w:rsidRDefault="00C802D1" w:rsidP="00E912F8">
            <w:pPr>
              <w:spacing w:after="120"/>
              <w:rPr>
                <w:rFonts w:ascii="Roboto" w:hAnsi="Roboto"/>
                <w:b/>
                <w:sz w:val="20"/>
                <w:lang w:val="fi-FI"/>
              </w:rPr>
            </w:pPr>
          </w:p>
          <w:p w:rsidR="00C802D1" w:rsidRPr="00FC780A" w:rsidRDefault="00C802D1" w:rsidP="00E912F8">
            <w:pPr>
              <w:rPr>
                <w:rFonts w:ascii="Roboto" w:hAnsi="Roboto" w:cs="Arial"/>
                <w:color w:val="FF0000"/>
                <w:sz w:val="20"/>
                <w:szCs w:val="20"/>
                <w:lang w:val="fi-FI"/>
              </w:rPr>
            </w:pPr>
          </w:p>
        </w:tc>
        <w:tc>
          <w:tcPr>
            <w:tcW w:w="0" w:type="auto"/>
          </w:tcPr>
          <w:p w:rsidR="00C802D1" w:rsidRPr="002159CA" w:rsidRDefault="00C802D1" w:rsidP="00E912F8">
            <w:pPr>
              <w:rPr>
                <w:rFonts w:ascii="Roboto" w:hAnsi="Roboto" w:cs="Arial"/>
                <w:color w:val="FF0000"/>
                <w:sz w:val="20"/>
                <w:szCs w:val="20"/>
              </w:rPr>
            </w:pPr>
            <w:r w:rsidRPr="002159CA">
              <w:rPr>
                <w:rFonts w:ascii="Roboto" w:hAnsi="Roboto"/>
                <w:b/>
                <w:sz w:val="20"/>
                <w:szCs w:val="20"/>
                <w:lang w:val="fi-FI"/>
              </w:rPr>
              <w:t>Päätöspvm.</w:t>
            </w:r>
          </w:p>
        </w:tc>
        <w:tc>
          <w:tcPr>
            <w:tcW w:w="0" w:type="auto"/>
          </w:tcPr>
          <w:p w:rsidR="00C802D1" w:rsidRPr="002159CA" w:rsidRDefault="00FC780A" w:rsidP="00C802D1">
            <w:pPr>
              <w:spacing w:after="120"/>
              <w:rPr>
                <w:rFonts w:ascii="Roboto" w:hAnsi="Roboto"/>
                <w:b/>
                <w:sz w:val="20"/>
                <w:szCs w:val="20"/>
                <w:lang w:val="fi-FI"/>
              </w:rPr>
            </w:pPr>
            <w:proofErr w:type="gramStart"/>
            <w:r w:rsidRPr="002159CA">
              <w:rPr>
                <w:rFonts w:ascii="Roboto" w:hAnsi="Roboto"/>
                <w:b/>
                <w:sz w:val="20"/>
                <w:szCs w:val="20"/>
                <w:lang w:val="fi-FI"/>
              </w:rPr>
              <w:t>Myönnetty</w:t>
            </w:r>
            <w:r w:rsidR="00C802D1" w:rsidRPr="002159CA">
              <w:rPr>
                <w:rFonts w:ascii="Roboto" w:hAnsi="Roboto"/>
                <w:b/>
                <w:sz w:val="20"/>
                <w:szCs w:val="20"/>
                <w:lang w:val="fi-FI"/>
              </w:rPr>
              <w:t xml:space="preserve"> määrä ja valuutta</w:t>
            </w:r>
            <w:proofErr w:type="gramEnd"/>
          </w:p>
          <w:p w:rsidR="00C802D1" w:rsidRPr="00923D5B" w:rsidRDefault="00C802D1" w:rsidP="00E912F8">
            <w:pPr>
              <w:rPr>
                <w:rFonts w:ascii="Roboto" w:hAnsi="Roboto" w:cs="Arial"/>
                <w:color w:val="FF0000"/>
                <w:sz w:val="20"/>
                <w:szCs w:val="20"/>
              </w:rPr>
            </w:pPr>
          </w:p>
        </w:tc>
      </w:tr>
      <w:tr w:rsidR="00C802D1" w:rsidTr="00EA2D30">
        <w:tc>
          <w:tcPr>
            <w:tcW w:w="0" w:type="auto"/>
          </w:tcPr>
          <w:p w:rsidR="00C802D1" w:rsidRPr="002159CA" w:rsidRDefault="00EA2D30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/>
                <w:b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 w:rsidRPr="002159CA">
              <w:rPr>
                <w:rFonts w:ascii="Roboto" w:hAnsi="Roboto"/>
                <w:b/>
                <w:sz w:val="20"/>
                <w:szCs w:val="20"/>
              </w:rPr>
              <w:instrText xml:space="preserve"> FORMTEXT </w:instrText>
            </w:r>
            <w:r w:rsidRPr="002159CA">
              <w:rPr>
                <w:rFonts w:ascii="Roboto" w:hAnsi="Roboto"/>
                <w:b/>
                <w:sz w:val="20"/>
                <w:szCs w:val="20"/>
              </w:rPr>
            </w:r>
            <w:r w:rsidRPr="002159CA">
              <w:rPr>
                <w:rFonts w:ascii="Roboto" w:hAnsi="Roboto"/>
                <w:b/>
                <w:sz w:val="20"/>
                <w:szCs w:val="20"/>
              </w:rPr>
              <w:fldChar w:fldCharType="separate"/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0" w:type="auto"/>
          </w:tcPr>
          <w:p w:rsidR="00C802D1" w:rsidRPr="002159CA" w:rsidRDefault="00EA2D30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/>
                <w:b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6" w:name="Text73"/>
            <w:r w:rsidRPr="002159CA">
              <w:rPr>
                <w:rFonts w:ascii="Roboto" w:hAnsi="Roboto"/>
                <w:b/>
                <w:sz w:val="20"/>
                <w:szCs w:val="20"/>
              </w:rPr>
              <w:instrText xml:space="preserve"> FORMTEXT </w:instrText>
            </w:r>
            <w:r w:rsidRPr="002159CA">
              <w:rPr>
                <w:rFonts w:ascii="Roboto" w:hAnsi="Roboto"/>
                <w:b/>
                <w:sz w:val="20"/>
                <w:szCs w:val="20"/>
              </w:rPr>
            </w:r>
            <w:r w:rsidRPr="002159CA">
              <w:rPr>
                <w:rFonts w:ascii="Roboto" w:hAnsi="Roboto"/>
                <w:b/>
                <w:sz w:val="20"/>
                <w:szCs w:val="20"/>
              </w:rPr>
              <w:fldChar w:fldCharType="separate"/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0" w:type="auto"/>
          </w:tcPr>
          <w:p w:rsidR="00C802D1" w:rsidRPr="002159CA" w:rsidRDefault="00EA2D30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/>
                <w:b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7" w:name="Text74"/>
            <w:r w:rsidRPr="002159CA">
              <w:rPr>
                <w:rFonts w:ascii="Roboto" w:hAnsi="Roboto"/>
                <w:b/>
                <w:sz w:val="20"/>
                <w:szCs w:val="20"/>
              </w:rPr>
              <w:instrText xml:space="preserve"> FORMTEXT </w:instrText>
            </w:r>
            <w:r w:rsidRPr="002159CA">
              <w:rPr>
                <w:rFonts w:ascii="Roboto" w:hAnsi="Roboto"/>
                <w:b/>
                <w:sz w:val="20"/>
                <w:szCs w:val="20"/>
              </w:rPr>
            </w:r>
            <w:r w:rsidRPr="002159CA">
              <w:rPr>
                <w:rFonts w:ascii="Roboto" w:hAnsi="Roboto"/>
                <w:b/>
                <w:sz w:val="20"/>
                <w:szCs w:val="20"/>
              </w:rPr>
              <w:fldChar w:fldCharType="separate"/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0" w:type="auto"/>
          </w:tcPr>
          <w:p w:rsidR="00C802D1" w:rsidRPr="002159CA" w:rsidRDefault="00EA2D30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/>
                <w:b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8" w:name="Text75"/>
            <w:r w:rsidRPr="002159CA">
              <w:rPr>
                <w:rFonts w:ascii="Roboto" w:hAnsi="Roboto"/>
                <w:b/>
                <w:sz w:val="20"/>
                <w:szCs w:val="20"/>
              </w:rPr>
              <w:instrText xml:space="preserve"> FORMTEXT </w:instrText>
            </w:r>
            <w:r w:rsidRPr="002159CA">
              <w:rPr>
                <w:rFonts w:ascii="Roboto" w:hAnsi="Roboto"/>
                <w:b/>
                <w:sz w:val="20"/>
                <w:szCs w:val="20"/>
              </w:rPr>
            </w:r>
            <w:r w:rsidRPr="002159CA">
              <w:rPr>
                <w:rFonts w:ascii="Roboto" w:hAnsi="Roboto"/>
                <w:b/>
                <w:sz w:val="20"/>
                <w:szCs w:val="20"/>
              </w:rPr>
              <w:fldChar w:fldCharType="separate"/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C802D1" w:rsidTr="00EA2D30">
        <w:tc>
          <w:tcPr>
            <w:tcW w:w="0" w:type="auto"/>
          </w:tcPr>
          <w:p w:rsidR="00C802D1" w:rsidRPr="002159CA" w:rsidRDefault="00C802D1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159CA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2159CA">
              <w:rPr>
                <w:rFonts w:ascii="Roboto" w:hAnsi="Roboto" w:cs="Arial"/>
                <w:sz w:val="20"/>
                <w:szCs w:val="20"/>
              </w:rPr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C802D1" w:rsidRPr="002159CA" w:rsidRDefault="00C802D1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159CA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2159CA">
              <w:rPr>
                <w:rFonts w:ascii="Roboto" w:hAnsi="Roboto" w:cs="Arial"/>
                <w:sz w:val="20"/>
                <w:szCs w:val="20"/>
              </w:rPr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C802D1" w:rsidRPr="002159CA" w:rsidRDefault="00C802D1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159CA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2159CA">
              <w:rPr>
                <w:rFonts w:ascii="Roboto" w:hAnsi="Roboto" w:cs="Arial"/>
                <w:sz w:val="20"/>
                <w:szCs w:val="20"/>
              </w:rPr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C802D1" w:rsidRPr="002159CA" w:rsidRDefault="00C802D1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159CA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2159CA">
              <w:rPr>
                <w:rFonts w:ascii="Roboto" w:hAnsi="Roboto" w:cs="Arial"/>
                <w:sz w:val="20"/>
                <w:szCs w:val="20"/>
              </w:rPr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C802D1" w:rsidTr="00EA2D30">
        <w:tc>
          <w:tcPr>
            <w:tcW w:w="0" w:type="auto"/>
          </w:tcPr>
          <w:p w:rsidR="00C802D1" w:rsidRPr="002159CA" w:rsidRDefault="00C802D1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159CA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2159CA">
              <w:rPr>
                <w:rFonts w:ascii="Roboto" w:hAnsi="Roboto" w:cs="Arial"/>
                <w:sz w:val="20"/>
                <w:szCs w:val="20"/>
              </w:rPr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C802D1" w:rsidRPr="002159CA" w:rsidRDefault="00C802D1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159CA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2159CA">
              <w:rPr>
                <w:rFonts w:ascii="Roboto" w:hAnsi="Roboto" w:cs="Arial"/>
                <w:sz w:val="20"/>
                <w:szCs w:val="20"/>
              </w:rPr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C802D1" w:rsidRPr="002159CA" w:rsidRDefault="00C802D1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159CA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2159CA">
              <w:rPr>
                <w:rFonts w:ascii="Roboto" w:hAnsi="Roboto" w:cs="Arial"/>
                <w:sz w:val="20"/>
                <w:szCs w:val="20"/>
              </w:rPr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C802D1" w:rsidRPr="002159CA" w:rsidRDefault="00C802D1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159CA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2159CA">
              <w:rPr>
                <w:rFonts w:ascii="Roboto" w:hAnsi="Roboto" w:cs="Arial"/>
                <w:sz w:val="20"/>
                <w:szCs w:val="20"/>
              </w:rPr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C802D1" w:rsidTr="00EA2D30">
        <w:tc>
          <w:tcPr>
            <w:tcW w:w="0" w:type="auto"/>
          </w:tcPr>
          <w:p w:rsidR="00C802D1" w:rsidRPr="002159CA" w:rsidRDefault="00C802D1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159CA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2159CA">
              <w:rPr>
                <w:rFonts w:ascii="Roboto" w:hAnsi="Roboto" w:cs="Arial"/>
                <w:sz w:val="20"/>
                <w:szCs w:val="20"/>
              </w:rPr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C802D1" w:rsidRPr="002159CA" w:rsidRDefault="00C802D1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159CA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2159CA">
              <w:rPr>
                <w:rFonts w:ascii="Roboto" w:hAnsi="Roboto" w:cs="Arial"/>
                <w:sz w:val="20"/>
                <w:szCs w:val="20"/>
              </w:rPr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C802D1" w:rsidRPr="002159CA" w:rsidRDefault="00C802D1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159CA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2159CA">
              <w:rPr>
                <w:rFonts w:ascii="Roboto" w:hAnsi="Roboto" w:cs="Arial"/>
                <w:sz w:val="20"/>
                <w:szCs w:val="20"/>
              </w:rPr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C802D1" w:rsidRPr="002159CA" w:rsidRDefault="00C802D1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159CA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2159CA">
              <w:rPr>
                <w:rFonts w:ascii="Roboto" w:hAnsi="Roboto" w:cs="Arial"/>
                <w:sz w:val="20"/>
                <w:szCs w:val="20"/>
              </w:rPr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C802D1" w:rsidTr="00EA2D30">
        <w:tc>
          <w:tcPr>
            <w:tcW w:w="0" w:type="auto"/>
          </w:tcPr>
          <w:p w:rsidR="00C802D1" w:rsidRPr="002159CA" w:rsidRDefault="00632AF2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 w:cs="Arial"/>
                <w:sz w:val="20"/>
                <w:szCs w:val="20"/>
              </w:rPr>
              <w:t>Yhteensä</w:t>
            </w:r>
          </w:p>
        </w:tc>
        <w:tc>
          <w:tcPr>
            <w:tcW w:w="0" w:type="auto"/>
          </w:tcPr>
          <w:p w:rsidR="00C802D1" w:rsidRPr="002159CA" w:rsidRDefault="00C802D1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802D1" w:rsidRPr="002159CA" w:rsidRDefault="00C802D1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802D1" w:rsidRPr="002159CA" w:rsidRDefault="00C802D1" w:rsidP="00E912F8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2159CA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159CA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2159CA">
              <w:rPr>
                <w:rFonts w:ascii="Roboto" w:hAnsi="Roboto" w:cs="Arial"/>
                <w:sz w:val="20"/>
                <w:szCs w:val="20"/>
              </w:rPr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2159CA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</w:tbl>
    <w:p w:rsidR="00EA2D30" w:rsidRDefault="00EA2D30" w:rsidP="00CB4037">
      <w:pPr>
        <w:rPr>
          <w:rFonts w:ascii="Roboto" w:hAnsi="Roboto" w:cs="Arial"/>
          <w:sz w:val="20"/>
          <w:szCs w:val="20"/>
        </w:rPr>
      </w:pPr>
    </w:p>
    <w:p w:rsidR="00CB4037" w:rsidRPr="001F1FA7" w:rsidRDefault="0066400C" w:rsidP="00CB4037">
      <w:pPr>
        <w:rPr>
          <w:rFonts w:ascii="Roboto" w:hAnsi="Roboto"/>
          <w:sz w:val="20"/>
          <w:szCs w:val="20"/>
          <w:lang w:val="fi-FI"/>
        </w:rPr>
      </w:pPr>
      <w:r w:rsidRPr="001F1FA7">
        <w:rPr>
          <w:rFonts w:ascii="Roboto" w:hAnsi="Roboto"/>
          <w:sz w:val="20"/>
          <w:szCs w:val="20"/>
          <w:lang w:val="fi-FI"/>
        </w:rPr>
        <w:t xml:space="preserve">Allekirjoituksella todistetaan, ettei yritys kyseisen tuen lisäksi ole kuluvan ja kahden edeltävän verovuoden aikana vastaanottanut muuta </w:t>
      </w:r>
      <w:r w:rsidR="004656EB" w:rsidRPr="001F1FA7">
        <w:rPr>
          <w:rFonts w:ascii="Roboto" w:hAnsi="Roboto"/>
          <w:sz w:val="20"/>
          <w:szCs w:val="20"/>
          <w:lang w:val="fi-FI"/>
        </w:rPr>
        <w:t xml:space="preserve">kuin yllä selvitettyä </w:t>
      </w:r>
      <w:r w:rsidRPr="001F1FA7">
        <w:rPr>
          <w:rFonts w:ascii="Roboto" w:hAnsi="Roboto"/>
          <w:sz w:val="20"/>
          <w:szCs w:val="20"/>
          <w:lang w:val="fi-FI"/>
        </w:rPr>
        <w:t>vähämerkityksistä tukea (de minimis).</w:t>
      </w:r>
    </w:p>
    <w:p w:rsidR="00CB4037" w:rsidRPr="001F1FA7" w:rsidRDefault="00CB4037" w:rsidP="00CB4037">
      <w:pPr>
        <w:rPr>
          <w:rFonts w:ascii="Roboto" w:hAnsi="Roboto"/>
          <w:sz w:val="20"/>
          <w:szCs w:val="20"/>
          <w:lang w:val="fi-FI"/>
        </w:rPr>
      </w:pPr>
    </w:p>
    <w:p w:rsidR="00CB4037" w:rsidRPr="001F1FA7" w:rsidRDefault="0066400C" w:rsidP="00CB4037">
      <w:pPr>
        <w:rPr>
          <w:rFonts w:ascii="Roboto" w:hAnsi="Roboto"/>
          <w:sz w:val="20"/>
          <w:szCs w:val="20"/>
          <w:lang w:val="fi-FI"/>
        </w:rPr>
      </w:pPr>
      <w:r w:rsidRPr="001F1FA7">
        <w:rPr>
          <w:rFonts w:ascii="Roboto" w:hAnsi="Roboto"/>
          <w:sz w:val="20"/>
          <w:szCs w:val="20"/>
          <w:lang w:val="fi-FI"/>
        </w:rPr>
        <w:t xml:space="preserve">Jos tukea maksetaan kyseisten määräysten vastaisesti, se merkitsee </w:t>
      </w:r>
      <w:r w:rsidR="00406B18" w:rsidRPr="001F1FA7">
        <w:rPr>
          <w:rFonts w:ascii="Roboto" w:hAnsi="Roboto"/>
          <w:sz w:val="20"/>
          <w:szCs w:val="20"/>
          <w:lang w:val="fi-FI"/>
        </w:rPr>
        <w:t>maksetun</w:t>
      </w:r>
      <w:r w:rsidRPr="001F1FA7">
        <w:rPr>
          <w:rFonts w:ascii="Roboto" w:hAnsi="Roboto"/>
          <w:sz w:val="20"/>
          <w:szCs w:val="20"/>
          <w:lang w:val="fi-FI"/>
        </w:rPr>
        <w:t xml:space="preserve"> tuen takaisin</w:t>
      </w:r>
      <w:r w:rsidR="00E80D5B" w:rsidRPr="001F1FA7">
        <w:rPr>
          <w:rFonts w:ascii="Roboto" w:hAnsi="Roboto"/>
          <w:sz w:val="20"/>
          <w:szCs w:val="20"/>
          <w:lang w:val="fi-FI"/>
        </w:rPr>
        <w:t>perintä</w:t>
      </w:r>
      <w:r w:rsidRPr="001F1FA7">
        <w:rPr>
          <w:rFonts w:ascii="Roboto" w:hAnsi="Roboto"/>
          <w:sz w:val="20"/>
          <w:szCs w:val="20"/>
          <w:lang w:val="fi-FI"/>
        </w:rPr>
        <w:t xml:space="preserve">vaaraa (korot mukaan laskien). </w:t>
      </w:r>
      <w:r w:rsidR="00CB4037" w:rsidRPr="001F1FA7">
        <w:rPr>
          <w:rFonts w:ascii="Roboto" w:hAnsi="Roboto"/>
          <w:sz w:val="20"/>
          <w:szCs w:val="20"/>
          <w:lang w:val="fi-FI"/>
        </w:rPr>
        <w:t xml:space="preserve"> </w:t>
      </w:r>
    </w:p>
    <w:p w:rsidR="00EA2D30" w:rsidRDefault="00EA2D30" w:rsidP="00CB4037">
      <w:pPr>
        <w:tabs>
          <w:tab w:val="left" w:pos="2941"/>
        </w:tabs>
        <w:rPr>
          <w:rFonts w:ascii="Roboto" w:hAnsi="Roboto" w:cs="Arial"/>
          <w:sz w:val="20"/>
          <w:szCs w:val="20"/>
          <w:lang w:val="fi-FI"/>
        </w:rPr>
      </w:pPr>
    </w:p>
    <w:p w:rsidR="00CB4037" w:rsidRPr="001F1FA7" w:rsidRDefault="00406B18" w:rsidP="00CB4037">
      <w:pPr>
        <w:tabs>
          <w:tab w:val="left" w:pos="2941"/>
        </w:tabs>
        <w:rPr>
          <w:rFonts w:ascii="Roboto" w:hAnsi="Roboto" w:cs="Arial"/>
          <w:b/>
          <w:bCs/>
          <w:sz w:val="20"/>
          <w:szCs w:val="20"/>
          <w:lang w:val="fi-FI"/>
        </w:rPr>
      </w:pPr>
      <w:r w:rsidRPr="001F1FA7">
        <w:rPr>
          <w:rFonts w:ascii="Roboto" w:hAnsi="Roboto" w:cs="Arial"/>
          <w:sz w:val="20"/>
          <w:szCs w:val="20"/>
          <w:lang w:val="fi-FI"/>
        </w:rPr>
        <w:t>Paikka ja päiväys:</w:t>
      </w:r>
      <w:r w:rsidR="007762FE" w:rsidRPr="00624593">
        <w:rPr>
          <w:rFonts w:cs="Arial"/>
          <w:lang w:val="fi-FI"/>
        </w:rPr>
        <w:t xml:space="preserve"> </w:t>
      </w:r>
      <w:r w:rsidR="007762FE" w:rsidRPr="00A2485E">
        <w:rPr>
          <w:rFonts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7762FE" w:rsidRPr="00624593">
        <w:rPr>
          <w:rFonts w:cs="Arial"/>
          <w:lang w:val="fi-FI"/>
        </w:rPr>
        <w:instrText xml:space="preserve"> FORMTEXT </w:instrText>
      </w:r>
      <w:r w:rsidR="007762FE" w:rsidRPr="00A2485E">
        <w:rPr>
          <w:rFonts w:cs="Arial"/>
        </w:rPr>
      </w:r>
      <w:r w:rsidR="007762FE" w:rsidRPr="00A2485E">
        <w:rPr>
          <w:rFonts w:cs="Arial"/>
        </w:rPr>
        <w:fldChar w:fldCharType="separate"/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</w:rPr>
        <w:fldChar w:fldCharType="end"/>
      </w:r>
    </w:p>
    <w:p w:rsidR="00CB4037" w:rsidRPr="001F1FA7" w:rsidRDefault="00CB4037" w:rsidP="00CB4037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ind w:left="70"/>
        <w:rPr>
          <w:rFonts w:ascii="Roboto" w:hAnsi="Roboto" w:cs="Arial"/>
          <w:sz w:val="20"/>
          <w:szCs w:val="20"/>
          <w:lang w:val="fi-FI"/>
        </w:rPr>
      </w:pPr>
    </w:p>
    <w:p w:rsidR="00CB4037" w:rsidRPr="004E4178" w:rsidRDefault="00995423" w:rsidP="00CB4037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="Roboto" w:hAnsi="Roboto" w:cs="Arial"/>
          <w:sz w:val="20"/>
          <w:szCs w:val="20"/>
          <w:u w:val="single"/>
          <w:lang w:val="fi-FI"/>
        </w:rPr>
      </w:pPr>
      <w:r w:rsidRPr="001F1FA7">
        <w:rPr>
          <w:rFonts w:ascii="Roboto" w:hAnsi="Roboto" w:cs="Arial"/>
          <w:sz w:val="20"/>
          <w:szCs w:val="20"/>
          <w:lang w:val="fi-FI"/>
        </w:rPr>
        <w:t>Allekirj</w:t>
      </w:r>
      <w:r w:rsidR="006C632F">
        <w:rPr>
          <w:rFonts w:ascii="Roboto" w:hAnsi="Roboto" w:cs="Arial"/>
          <w:sz w:val="20"/>
          <w:szCs w:val="20"/>
          <w:lang w:val="fi-FI"/>
        </w:rPr>
        <w:t xml:space="preserve">oitus oikeuden omaavan henkilön </w:t>
      </w:r>
      <w:r w:rsidR="00406B18" w:rsidRPr="001F1FA7">
        <w:rPr>
          <w:rFonts w:ascii="Roboto" w:hAnsi="Roboto" w:cs="Arial"/>
          <w:sz w:val="20"/>
          <w:szCs w:val="20"/>
          <w:lang w:val="fi-FI"/>
        </w:rPr>
        <w:t>allekirjoitus</w:t>
      </w:r>
      <w:r w:rsidR="004E4178">
        <w:rPr>
          <w:rFonts w:ascii="Roboto" w:hAnsi="Roboto" w:cs="Arial"/>
          <w:sz w:val="20"/>
          <w:szCs w:val="20"/>
          <w:lang w:val="fi-FI"/>
        </w:rPr>
        <w:t>:</w:t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r w:rsidR="004E4178">
        <w:rPr>
          <w:rFonts w:ascii="Roboto" w:hAnsi="Roboto" w:cs="Arial"/>
          <w:sz w:val="20"/>
          <w:szCs w:val="20"/>
          <w:lang w:val="fi-FI"/>
        </w:rPr>
        <w:softHyphen/>
      </w:r>
      <w:proofErr w:type="gramStart"/>
      <w:r w:rsidR="004E4178">
        <w:rPr>
          <w:rFonts w:ascii="Roboto" w:hAnsi="Roboto" w:cs="Arial"/>
          <w:sz w:val="20"/>
          <w:szCs w:val="20"/>
          <w:lang w:val="fi-FI"/>
        </w:rPr>
        <w:t>………………………………………………………………………</w:t>
      </w:r>
      <w:proofErr w:type="gramEnd"/>
    </w:p>
    <w:p w:rsidR="00533E21" w:rsidRPr="00C00227" w:rsidRDefault="00406B18" w:rsidP="002159CA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="Georgia" w:hAnsi="Georgia" w:cs="Arial"/>
          <w:b/>
          <w:sz w:val="20"/>
          <w:szCs w:val="20"/>
        </w:rPr>
      </w:pPr>
      <w:r w:rsidRPr="001F1FA7">
        <w:rPr>
          <w:rFonts w:ascii="Roboto" w:hAnsi="Roboto" w:cs="Arial"/>
          <w:sz w:val="20"/>
          <w:szCs w:val="20"/>
          <w:lang w:val="fi-FI"/>
        </w:rPr>
        <w:t>Nimenselvennys:</w:t>
      </w:r>
      <w:r w:rsidR="007762FE" w:rsidRPr="007762FE">
        <w:rPr>
          <w:rFonts w:cs="Arial"/>
        </w:rPr>
        <w:t xml:space="preserve"> </w:t>
      </w:r>
      <w:r w:rsidR="007762FE" w:rsidRPr="00A2485E">
        <w:rPr>
          <w:rFonts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7762FE" w:rsidRPr="00A2485E">
        <w:rPr>
          <w:rFonts w:cs="Arial"/>
        </w:rPr>
        <w:instrText xml:space="preserve"> FORMTEXT </w:instrText>
      </w:r>
      <w:r w:rsidR="007762FE" w:rsidRPr="00A2485E">
        <w:rPr>
          <w:rFonts w:cs="Arial"/>
        </w:rPr>
      </w:r>
      <w:r w:rsidR="007762FE" w:rsidRPr="00A2485E">
        <w:rPr>
          <w:rFonts w:cs="Arial"/>
        </w:rPr>
        <w:fldChar w:fldCharType="separate"/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  <w:noProof/>
        </w:rPr>
        <w:t> </w:t>
      </w:r>
      <w:r w:rsidR="007762FE" w:rsidRPr="00A2485E">
        <w:rPr>
          <w:rFonts w:cs="Arial"/>
        </w:rPr>
        <w:fldChar w:fldCharType="end"/>
      </w:r>
    </w:p>
    <w:sectPr w:rsidR="00533E21" w:rsidRPr="00C00227" w:rsidSect="00162739">
      <w:headerReference w:type="default" r:id="rId9"/>
      <w:footerReference w:type="default" r:id="rId10"/>
      <w:pgSz w:w="11900" w:h="16840"/>
      <w:pgMar w:top="2211" w:right="1701" w:bottom="2211" w:left="1701" w:header="567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55A551" w15:done="0"/>
  <w15:commentEx w15:paraId="563A8F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10" w:rsidRDefault="008E6410" w:rsidP="00310090">
      <w:r>
        <w:separator/>
      </w:r>
    </w:p>
    <w:p w:rsidR="008E6410" w:rsidRDefault="008E6410"/>
  </w:endnote>
  <w:endnote w:type="continuationSeparator" w:id="0">
    <w:p w:rsidR="008E6410" w:rsidRDefault="008E6410" w:rsidP="00310090">
      <w:r>
        <w:continuationSeparator/>
      </w:r>
    </w:p>
    <w:p w:rsidR="008E6410" w:rsidRDefault="008E6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3F" w:rsidRDefault="00383887">
    <w:pPr>
      <w:pStyle w:val="Sidfo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48DA7C" wp14:editId="03F27595">
          <wp:simplePos x="0" y="0"/>
          <wp:positionH relativeFrom="page">
            <wp:posOffset>5434169</wp:posOffset>
          </wp:positionH>
          <wp:positionV relativeFrom="page">
            <wp:posOffset>9900920</wp:posOffset>
          </wp:positionV>
          <wp:extent cx="1709834" cy="566382"/>
          <wp:effectExtent l="0" t="0" r="5080" b="5715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Nord_CMYK2-0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7" t="16158" r="7135" b="15720"/>
                  <a:stretch/>
                </pic:blipFill>
                <pic:spPr bwMode="auto">
                  <a:xfrm>
                    <a:off x="0" y="0"/>
                    <a:ext cx="1709834" cy="5663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F1FA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580E4" wp14:editId="0D7E614E">
              <wp:simplePos x="0" y="0"/>
              <wp:positionH relativeFrom="page">
                <wp:posOffset>467995</wp:posOffset>
              </wp:positionH>
              <wp:positionV relativeFrom="page">
                <wp:posOffset>9970770</wp:posOffset>
              </wp:positionV>
              <wp:extent cx="4155440" cy="342900"/>
              <wp:effectExtent l="0" t="0" r="1651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54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213F" w:rsidRPr="00310090" w:rsidRDefault="00B2213F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Länsstyrelsen i Norrbottens län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Tel: + 46 (0)10 225 50 00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www.interregnord.com</w:t>
                          </w:r>
                        </w:p>
                        <w:p w:rsidR="00B2213F" w:rsidRPr="00310090" w:rsidRDefault="00B2213F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Stationsgatan 5, 971 86 Luleå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Fax: +46 (0)920-22 84 11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norrbotten@lansstyrelsen.se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36.85pt;margin-top:785.1pt;width:327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" filled="f" stroked="f">
              <v:path arrowok="t"/>
              <v:textbox inset="0,0,0,0">
                <w:txbxContent>
                  <w:p w:rsidR="00B2213F" w:rsidRPr="00310090" w:rsidRDefault="00B2213F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Länsstyrelsen i Norrbottens län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Tel: + 46 (0)10 225 50 00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www.interregnord.com</w:t>
                    </w:r>
                  </w:p>
                  <w:p w:rsidR="00B2213F" w:rsidRPr="00310090" w:rsidRDefault="00B2213F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Stationsgatan 5, 971 86 Luleå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Fax: +46 (0)920-22 84 11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norrbotten@lansstyrelsen.se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213F">
      <w:rPr>
        <w:noProof/>
      </w:rPr>
      <w:drawing>
        <wp:anchor distT="0" distB="0" distL="114300" distR="114300" simplePos="0" relativeHeight="251661312" behindDoc="1" locked="0" layoutInCell="1" allowOverlap="1" wp14:anchorId="4467A2D6" wp14:editId="56DEB9BE">
          <wp:simplePos x="0" y="0"/>
          <wp:positionH relativeFrom="column">
            <wp:posOffset>-1982470</wp:posOffset>
          </wp:positionH>
          <wp:positionV relativeFrom="paragraph">
            <wp:posOffset>-405765</wp:posOffset>
          </wp:positionV>
          <wp:extent cx="8014716" cy="88392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ll_ski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716" cy="88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10" w:rsidRDefault="008E6410" w:rsidP="00310090">
      <w:r>
        <w:separator/>
      </w:r>
    </w:p>
    <w:p w:rsidR="008E6410" w:rsidRDefault="008E6410"/>
  </w:footnote>
  <w:footnote w:type="continuationSeparator" w:id="0">
    <w:p w:rsidR="008E6410" w:rsidRDefault="008E6410" w:rsidP="00310090">
      <w:r>
        <w:continuationSeparator/>
      </w:r>
    </w:p>
    <w:p w:rsidR="008E6410" w:rsidRDefault="008E64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7B" w:rsidRDefault="0074665E">
    <w:pPr>
      <w:pStyle w:val="Sidhuvud"/>
    </w:pPr>
    <w:r>
      <w:t>De minimis</w:t>
    </w:r>
    <w:r w:rsidR="00970D20">
      <w:tab/>
    </w:r>
    <w:r w:rsidR="00970D20">
      <w:tab/>
    </w:r>
    <w:proofErr w:type="spellStart"/>
    <w:r w:rsidR="00970D20">
      <w:t>Versio</w:t>
    </w:r>
    <w:proofErr w:type="spellEnd"/>
    <w:r w:rsidR="000A197B">
      <w:t xml:space="preserve"> </w:t>
    </w:r>
    <w:r w:rsidR="00970D20">
      <w:t>4</w:t>
    </w:r>
    <w:r w:rsidR="000A197B">
      <w:t>. 1</w:t>
    </w:r>
    <w:r w:rsidR="00970D20">
      <w:t>602118</w:t>
    </w:r>
  </w:p>
  <w:p w:rsidR="007762FE" w:rsidRDefault="007762F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B9C"/>
    <w:multiLevelType w:val="hybridMultilevel"/>
    <w:tmpl w:val="FDC642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71ED4"/>
    <w:multiLevelType w:val="hybridMultilevel"/>
    <w:tmpl w:val="5CC2E31E"/>
    <w:lvl w:ilvl="0" w:tplc="7D22286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fan">
    <w15:presenceInfo w15:providerId="None" w15:userId="Stef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GXjyYEqxUR4YVMup5p0bUUt7Gvo=" w:salt="E6fj+93FO3be0QXPwPuxeg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BmTagged" w:val="2"/>
    <w:docVar w:name="WfID" w:val="60196886"/>
    <w:docVar w:name="WfLargeDoc" w:val="no"/>
    <w:docVar w:name="WfLastSegment" w:val=" 8765 n"/>
    <w:docVar w:name="WfMT" w:val="0"/>
    <w:docVar w:name="WfProtection" w:val="1"/>
    <w:docVar w:name="WfRevTM" w:val="G:\svenska-finska.txt"/>
    <w:docVar w:name="WfStyles" w:val=" 272   no"/>
  </w:docVars>
  <w:rsids>
    <w:rsidRoot w:val="00130CB0"/>
    <w:rsid w:val="000661AD"/>
    <w:rsid w:val="00077F6E"/>
    <w:rsid w:val="0008468F"/>
    <w:rsid w:val="00085530"/>
    <w:rsid w:val="000965BA"/>
    <w:rsid w:val="000A197B"/>
    <w:rsid w:val="000B3C26"/>
    <w:rsid w:val="000B56E1"/>
    <w:rsid w:val="00130CB0"/>
    <w:rsid w:val="00134D5C"/>
    <w:rsid w:val="00162739"/>
    <w:rsid w:val="00167176"/>
    <w:rsid w:val="0018104B"/>
    <w:rsid w:val="0019256C"/>
    <w:rsid w:val="00196913"/>
    <w:rsid w:val="001C668F"/>
    <w:rsid w:val="001E2277"/>
    <w:rsid w:val="001E7BB6"/>
    <w:rsid w:val="001F1FA7"/>
    <w:rsid w:val="002134C9"/>
    <w:rsid w:val="002159CA"/>
    <w:rsid w:val="00254240"/>
    <w:rsid w:val="002A67D7"/>
    <w:rsid w:val="002B7903"/>
    <w:rsid w:val="002F1407"/>
    <w:rsid w:val="00310090"/>
    <w:rsid w:val="00363795"/>
    <w:rsid w:val="003764D8"/>
    <w:rsid w:val="00383887"/>
    <w:rsid w:val="00384395"/>
    <w:rsid w:val="003934DA"/>
    <w:rsid w:val="003F01C9"/>
    <w:rsid w:val="00406B18"/>
    <w:rsid w:val="004103D1"/>
    <w:rsid w:val="00451D14"/>
    <w:rsid w:val="004524C7"/>
    <w:rsid w:val="004656EB"/>
    <w:rsid w:val="0046778D"/>
    <w:rsid w:val="00483373"/>
    <w:rsid w:val="004D6335"/>
    <w:rsid w:val="004E4178"/>
    <w:rsid w:val="00514EBE"/>
    <w:rsid w:val="00516529"/>
    <w:rsid w:val="00524F66"/>
    <w:rsid w:val="0052528D"/>
    <w:rsid w:val="00533E21"/>
    <w:rsid w:val="00545755"/>
    <w:rsid w:val="005935F0"/>
    <w:rsid w:val="005975D6"/>
    <w:rsid w:val="005C4BF6"/>
    <w:rsid w:val="005D2C01"/>
    <w:rsid w:val="006220BB"/>
    <w:rsid w:val="00624593"/>
    <w:rsid w:val="00632AF2"/>
    <w:rsid w:val="00641486"/>
    <w:rsid w:val="0066400C"/>
    <w:rsid w:val="00683911"/>
    <w:rsid w:val="006A1ECF"/>
    <w:rsid w:val="006C632F"/>
    <w:rsid w:val="006E2245"/>
    <w:rsid w:val="006F08AC"/>
    <w:rsid w:val="00703122"/>
    <w:rsid w:val="00713D1C"/>
    <w:rsid w:val="00721D5E"/>
    <w:rsid w:val="0072555C"/>
    <w:rsid w:val="00736484"/>
    <w:rsid w:val="00742705"/>
    <w:rsid w:val="0074665E"/>
    <w:rsid w:val="00752E14"/>
    <w:rsid w:val="00762375"/>
    <w:rsid w:val="007738BC"/>
    <w:rsid w:val="00774DAC"/>
    <w:rsid w:val="007762FE"/>
    <w:rsid w:val="007919A2"/>
    <w:rsid w:val="007E2AAF"/>
    <w:rsid w:val="007F321C"/>
    <w:rsid w:val="00806207"/>
    <w:rsid w:val="00866C79"/>
    <w:rsid w:val="0087398C"/>
    <w:rsid w:val="008C313F"/>
    <w:rsid w:val="008D203E"/>
    <w:rsid w:val="008E6410"/>
    <w:rsid w:val="008F1F4F"/>
    <w:rsid w:val="008F2C54"/>
    <w:rsid w:val="00923E98"/>
    <w:rsid w:val="00924CFB"/>
    <w:rsid w:val="009253D4"/>
    <w:rsid w:val="009477F9"/>
    <w:rsid w:val="00954DC2"/>
    <w:rsid w:val="00970D20"/>
    <w:rsid w:val="00980E92"/>
    <w:rsid w:val="009934D3"/>
    <w:rsid w:val="00995423"/>
    <w:rsid w:val="009A42B2"/>
    <w:rsid w:val="009A7FBF"/>
    <w:rsid w:val="009C1595"/>
    <w:rsid w:val="009D1C90"/>
    <w:rsid w:val="009F59D0"/>
    <w:rsid w:val="00A20A98"/>
    <w:rsid w:val="00A34B54"/>
    <w:rsid w:val="00A87AD5"/>
    <w:rsid w:val="00A90967"/>
    <w:rsid w:val="00AE50C1"/>
    <w:rsid w:val="00B10302"/>
    <w:rsid w:val="00B1301A"/>
    <w:rsid w:val="00B179B7"/>
    <w:rsid w:val="00B2213F"/>
    <w:rsid w:val="00B30361"/>
    <w:rsid w:val="00B533FE"/>
    <w:rsid w:val="00B968CE"/>
    <w:rsid w:val="00BB76C4"/>
    <w:rsid w:val="00BB7928"/>
    <w:rsid w:val="00BC081B"/>
    <w:rsid w:val="00BC4495"/>
    <w:rsid w:val="00BD118F"/>
    <w:rsid w:val="00BD7876"/>
    <w:rsid w:val="00BE1C95"/>
    <w:rsid w:val="00C00227"/>
    <w:rsid w:val="00C14A52"/>
    <w:rsid w:val="00C2027F"/>
    <w:rsid w:val="00C43241"/>
    <w:rsid w:val="00C52D9B"/>
    <w:rsid w:val="00C661C5"/>
    <w:rsid w:val="00C77BBA"/>
    <w:rsid w:val="00C802D1"/>
    <w:rsid w:val="00CA1321"/>
    <w:rsid w:val="00CB4037"/>
    <w:rsid w:val="00D74B52"/>
    <w:rsid w:val="00D84C72"/>
    <w:rsid w:val="00DE6F3D"/>
    <w:rsid w:val="00DF4904"/>
    <w:rsid w:val="00E3468E"/>
    <w:rsid w:val="00E44EF3"/>
    <w:rsid w:val="00E57524"/>
    <w:rsid w:val="00E75899"/>
    <w:rsid w:val="00E807C1"/>
    <w:rsid w:val="00E80D5B"/>
    <w:rsid w:val="00EA2D30"/>
    <w:rsid w:val="00EE0251"/>
    <w:rsid w:val="00EE646B"/>
    <w:rsid w:val="00EF2C79"/>
    <w:rsid w:val="00F017CD"/>
    <w:rsid w:val="00F02E3C"/>
    <w:rsid w:val="00F053BB"/>
    <w:rsid w:val="00F16748"/>
    <w:rsid w:val="00F7403D"/>
    <w:rsid w:val="00F76C8A"/>
    <w:rsid w:val="00F81525"/>
    <w:rsid w:val="00F87F97"/>
    <w:rsid w:val="00FA5037"/>
    <w:rsid w:val="00FA6A5E"/>
    <w:rsid w:val="00FC780A"/>
    <w:rsid w:val="00F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21"/>
    <w:rPr>
      <w:rFonts w:ascii="Times New Roman" w:eastAsia="Times New Roman" w:hAnsi="Times New Roman" w:cs="Times New Roman"/>
      <w:sz w:val="22"/>
    </w:rPr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721D5E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ascii="Georgia" w:hAnsi="Georgia"/>
      <w:color w:val="000000" w:themeColor="text1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uiPriority w:val="59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paragraph" w:styleId="Liststycke">
    <w:name w:val="List Paragraph"/>
    <w:basedOn w:val="Normal"/>
    <w:uiPriority w:val="34"/>
    <w:qFormat/>
    <w:rsid w:val="00533E21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Cs w:val="21"/>
      <w:lang w:eastAsia="en-US"/>
    </w:rPr>
  </w:style>
  <w:style w:type="table" w:customStyle="1" w:styleId="Tabellrutnt1">
    <w:name w:val="Tabellrutnät1"/>
    <w:basedOn w:val="Normaltabell"/>
    <w:next w:val="Tabellrutnt"/>
    <w:rsid w:val="00533E2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661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61C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61C5"/>
    <w:rPr>
      <w:rFonts w:ascii="Times New Roman" w:eastAsia="Times New Roman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61C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61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w4winMark">
    <w:name w:val="tw4winMark"/>
    <w:basedOn w:val="Standardstycketeckensnitt"/>
    <w:rsid w:val="00134D5C"/>
    <w:rPr>
      <w:rFonts w:ascii="Courier New" w:hAnsi="Courier New" w:cs="Courier New"/>
      <w:b w:val="0"/>
      <w:bCs/>
      <w:i w:val="0"/>
      <w:dstrike w:val="0"/>
      <w:noProof/>
      <w:vanish/>
      <w:color w:val="800080"/>
      <w:sz w:val="22"/>
      <w:szCs w:val="20"/>
      <w:effect w:val="none"/>
      <w:vertAlign w:val="subscript"/>
    </w:rPr>
  </w:style>
  <w:style w:type="paragraph" w:styleId="Brdtext0">
    <w:name w:val="Body Text"/>
    <w:basedOn w:val="Normal"/>
    <w:link w:val="BrdtextChar"/>
    <w:uiPriority w:val="99"/>
    <w:rsid w:val="00363795"/>
    <w:pPr>
      <w:spacing w:line="260" w:lineRule="atLeast"/>
    </w:pPr>
    <w:rPr>
      <w:rFonts w:ascii="Georgia" w:hAnsi="Georgia"/>
      <w:sz w:val="20"/>
      <w:lang w:val="x-none" w:eastAsia="x-none"/>
    </w:rPr>
  </w:style>
  <w:style w:type="character" w:customStyle="1" w:styleId="BrdtextChar">
    <w:name w:val="Brödtext Char"/>
    <w:basedOn w:val="Standardstycketeckensnitt"/>
    <w:link w:val="Brdtext0"/>
    <w:uiPriority w:val="99"/>
    <w:rsid w:val="00363795"/>
    <w:rPr>
      <w:rFonts w:ascii="Georgia" w:eastAsia="Times New Roman" w:hAnsi="Georgia" w:cs="Times New Roman"/>
      <w:sz w:val="20"/>
      <w:lang w:val="x-none" w:eastAsia="x-none"/>
    </w:rPr>
  </w:style>
  <w:style w:type="paragraph" w:customStyle="1" w:styleId="Default">
    <w:name w:val="Default"/>
    <w:rsid w:val="00970D20"/>
    <w:pPr>
      <w:autoSpaceDE w:val="0"/>
      <w:autoSpaceDN w:val="0"/>
      <w:adjustRightInd w:val="0"/>
    </w:pPr>
    <w:rPr>
      <w:rFonts w:ascii="EUAlbertina" w:hAnsi="EUAlbertina" w:cs="EUAlbertina"/>
      <w:color w:val="000000"/>
    </w:rPr>
  </w:style>
  <w:style w:type="paragraph" w:customStyle="1" w:styleId="CM1">
    <w:name w:val="CM1"/>
    <w:basedOn w:val="Default"/>
    <w:next w:val="Default"/>
    <w:uiPriority w:val="99"/>
    <w:rsid w:val="00970D20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970D20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970D20"/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21"/>
    <w:rPr>
      <w:rFonts w:ascii="Times New Roman" w:eastAsia="Times New Roman" w:hAnsi="Times New Roman" w:cs="Times New Roman"/>
      <w:sz w:val="22"/>
    </w:rPr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721D5E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ascii="Georgia" w:hAnsi="Georgia"/>
      <w:color w:val="000000" w:themeColor="text1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uiPriority w:val="59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paragraph" w:styleId="Liststycke">
    <w:name w:val="List Paragraph"/>
    <w:basedOn w:val="Normal"/>
    <w:uiPriority w:val="34"/>
    <w:qFormat/>
    <w:rsid w:val="00533E21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Cs w:val="21"/>
      <w:lang w:eastAsia="en-US"/>
    </w:rPr>
  </w:style>
  <w:style w:type="table" w:customStyle="1" w:styleId="Tabellrutnt1">
    <w:name w:val="Tabellrutnät1"/>
    <w:basedOn w:val="Normaltabell"/>
    <w:next w:val="Tabellrutnt"/>
    <w:rsid w:val="00533E2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661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61C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61C5"/>
    <w:rPr>
      <w:rFonts w:ascii="Times New Roman" w:eastAsia="Times New Roman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61C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61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w4winMark">
    <w:name w:val="tw4winMark"/>
    <w:basedOn w:val="Standardstycketeckensnitt"/>
    <w:rsid w:val="00134D5C"/>
    <w:rPr>
      <w:rFonts w:ascii="Courier New" w:hAnsi="Courier New" w:cs="Courier New"/>
      <w:b w:val="0"/>
      <w:bCs/>
      <w:i w:val="0"/>
      <w:dstrike w:val="0"/>
      <w:noProof/>
      <w:vanish/>
      <w:color w:val="800080"/>
      <w:sz w:val="22"/>
      <w:szCs w:val="20"/>
      <w:effect w:val="none"/>
      <w:vertAlign w:val="subscript"/>
    </w:rPr>
  </w:style>
  <w:style w:type="paragraph" w:styleId="Brdtext0">
    <w:name w:val="Body Text"/>
    <w:basedOn w:val="Normal"/>
    <w:link w:val="BrdtextChar"/>
    <w:uiPriority w:val="99"/>
    <w:rsid w:val="00363795"/>
    <w:pPr>
      <w:spacing w:line="260" w:lineRule="atLeast"/>
    </w:pPr>
    <w:rPr>
      <w:rFonts w:ascii="Georgia" w:hAnsi="Georgia"/>
      <w:sz w:val="20"/>
      <w:lang w:val="x-none" w:eastAsia="x-none"/>
    </w:rPr>
  </w:style>
  <w:style w:type="character" w:customStyle="1" w:styleId="BrdtextChar">
    <w:name w:val="Brödtext Char"/>
    <w:basedOn w:val="Standardstycketeckensnitt"/>
    <w:link w:val="Brdtext0"/>
    <w:uiPriority w:val="99"/>
    <w:rsid w:val="00363795"/>
    <w:rPr>
      <w:rFonts w:ascii="Georgia" w:eastAsia="Times New Roman" w:hAnsi="Georgia" w:cs="Times New Roman"/>
      <w:sz w:val="20"/>
      <w:lang w:val="x-none" w:eastAsia="x-none"/>
    </w:rPr>
  </w:style>
  <w:style w:type="paragraph" w:customStyle="1" w:styleId="Default">
    <w:name w:val="Default"/>
    <w:rsid w:val="00970D20"/>
    <w:pPr>
      <w:autoSpaceDE w:val="0"/>
      <w:autoSpaceDN w:val="0"/>
      <w:adjustRightInd w:val="0"/>
    </w:pPr>
    <w:rPr>
      <w:rFonts w:ascii="EUAlbertina" w:hAnsi="EUAlbertina" w:cs="EUAlbertina"/>
      <w:color w:val="000000"/>
    </w:rPr>
  </w:style>
  <w:style w:type="paragraph" w:customStyle="1" w:styleId="CM1">
    <w:name w:val="CM1"/>
    <w:basedOn w:val="Default"/>
    <w:next w:val="Default"/>
    <w:uiPriority w:val="99"/>
    <w:rsid w:val="00970D20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970D20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970D20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40328-001\AppData\Local\Temp\Temp1_Uppdaterade%20Interregmallar.zip\Interreg%20wordmall%20pc_ny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46D144-AC94-4795-821C-3C83A5AC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 wordmall pc_nylogo.dotx</Template>
  <TotalTime>11</TotalTime>
  <Pages>2</Pages>
  <Words>845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Favör Reklambyrå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Hultmo</dc:creator>
  <cp:lastModifiedBy>Veronica Estling </cp:lastModifiedBy>
  <cp:revision>6</cp:revision>
  <cp:lastPrinted>2015-05-12T13:44:00Z</cp:lastPrinted>
  <dcterms:created xsi:type="dcterms:W3CDTF">2016-02-24T07:58:00Z</dcterms:created>
  <dcterms:modified xsi:type="dcterms:W3CDTF">2016-02-26T11:14:00Z</dcterms:modified>
</cp:coreProperties>
</file>